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36B1" w:rsidRDefault="00245027" w:rsidP="002636B1">
      <w:pPr>
        <w:jc w:val="right"/>
      </w:pPr>
      <w:r>
        <w:rPr>
          <w:noProof/>
        </w:rPr>
        <mc:AlternateContent>
          <mc:Choice Requires="wps">
            <w:drawing>
              <wp:anchor distT="45720" distB="45720" distL="114935" distR="114935" simplePos="0" relativeHeight="251673600" behindDoc="0" locked="0" layoutInCell="1" allowOverlap="1" wp14:anchorId="38F64E80" wp14:editId="71C4B4A2">
                <wp:simplePos x="0" y="0"/>
                <wp:positionH relativeFrom="rightMargin">
                  <wp:posOffset>-2412365</wp:posOffset>
                </wp:positionH>
                <wp:positionV relativeFrom="topMargin">
                  <wp:posOffset>2117090</wp:posOffset>
                </wp:positionV>
                <wp:extent cx="2699385" cy="683895"/>
                <wp:effectExtent l="0" t="0" r="24765" b="20955"/>
                <wp:wrapTopAndBottom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938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5027" w:rsidRPr="004A4C83" w:rsidRDefault="00245027" w:rsidP="00245027">
                            <w:pPr>
                              <w:pStyle w:val="NoSpacing"/>
                              <w:rPr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F64E80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-189.95pt;margin-top:166.7pt;width:212.55pt;height:53.85pt;z-index:251673600;visibility:visible;mso-wrap-style:square;mso-width-percent:0;mso-height-percent:0;mso-wrap-distance-left:9.05pt;mso-wrap-distance-top:3.6pt;mso-wrap-distance-right:9.05pt;mso-wrap-distance-bottom:3.6pt;mso-position-horizontal:absolute;mso-position-horizontal-relative:right-margin-area;mso-position-vertical:absolute;mso-position-vertical-relative:top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" stroked="f">
                <v:textbox inset="0,0,0,0">
                  <w:txbxContent>
                    <w:p w:rsidR="00245027" w:rsidRPr="004A4C83" w:rsidRDefault="00245027" w:rsidP="00245027">
                      <w:pPr>
                        <w:pStyle w:val="NoSpacing"/>
                        <w:rPr>
                          <w:sz w:val="17"/>
                          <w:szCs w:val="17"/>
                        </w:rPr>
                      </w:pP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935" distR="114935" simplePos="0" relativeHeight="251671552" behindDoc="0" locked="0" layoutInCell="1" allowOverlap="1" wp14:anchorId="710947A9" wp14:editId="31B4ADE6">
                <wp:simplePos x="0" y="0"/>
                <wp:positionH relativeFrom="rightMargin">
                  <wp:posOffset>-2412365</wp:posOffset>
                </wp:positionH>
                <wp:positionV relativeFrom="topMargin">
                  <wp:posOffset>2861945</wp:posOffset>
                </wp:positionV>
                <wp:extent cx="2700000" cy="586800"/>
                <wp:effectExtent l="0" t="0" r="24765" b="22860"/>
                <wp:wrapTopAndBottom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0000" cy="58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3141" w:rsidRPr="004A4C83" w:rsidRDefault="008D6E09" w:rsidP="00193141">
                            <w:pPr>
                              <w:pStyle w:val="NoSpacing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17"/>
                                <w:szCs w:val="17"/>
                              </w:rPr>
                              <w:t>Názov projektu:</w:t>
                            </w:r>
                            <w:r w:rsidR="00193141" w:rsidRPr="004A4C83">
                              <w:rPr>
                                <w:noProof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4A79BD">
                              <w:rPr>
                                <w:noProof/>
                                <w:sz w:val="17"/>
                                <w:szCs w:val="17"/>
                              </w:rPr>
                              <w:t>90</w:t>
                            </w:r>
                            <w:bookmarkStart w:id="0" w:name="_GoBack"/>
                            <w:bookmarkEnd w:id="0"/>
                            <w:r>
                              <w:rPr>
                                <w:noProof/>
                                <w:sz w:val="17"/>
                                <w:szCs w:val="17"/>
                              </w:rPr>
                              <w:t xml:space="preserve"> kW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947A9" id="Text Box 9" o:spid="_x0000_s1027" type="#_x0000_t202" style="position:absolute;left:0;text-align:left;margin-left:-189.95pt;margin-top:225.35pt;width:212.6pt;height:46.2pt;z-index:251671552;visibility:visible;mso-wrap-style:square;mso-width-percent:0;mso-height-percent:0;mso-wrap-distance-left:9.05pt;mso-wrap-distance-top:3.6pt;mso-wrap-distance-right:9.05pt;mso-wrap-distance-bottom:3.6pt;mso-position-horizontal:absolute;mso-position-horizontal-relative:right-margin-area;mso-position-vertical:absolute;mso-position-vertical-relative:top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" stroked="f">
                <v:textbox inset="0,0,0,0">
                  <w:txbxContent>
                    <w:p w:rsidR="00193141" w:rsidRPr="004A4C83" w:rsidRDefault="008D6E09" w:rsidP="00193141">
                      <w:pPr>
                        <w:pStyle w:val="NoSpacing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b/>
                          <w:noProof/>
                          <w:sz w:val="17"/>
                          <w:szCs w:val="17"/>
                        </w:rPr>
                        <w:t>Názov projektu:</w:t>
                      </w:r>
                      <w:r w:rsidR="00193141" w:rsidRPr="004A4C83">
                        <w:rPr>
                          <w:noProof/>
                          <w:sz w:val="17"/>
                          <w:szCs w:val="17"/>
                        </w:rPr>
                        <w:t xml:space="preserve"> </w:t>
                      </w:r>
                      <w:r w:rsidR="004A79BD">
                        <w:rPr>
                          <w:noProof/>
                          <w:sz w:val="17"/>
                          <w:szCs w:val="17"/>
                        </w:rPr>
                        <w:t>90</w:t>
                      </w:r>
                      <w:bookmarkStart w:id="1" w:name="_GoBack"/>
                      <w:bookmarkEnd w:id="1"/>
                      <w:r>
                        <w:rPr>
                          <w:noProof/>
                          <w:sz w:val="17"/>
                          <w:szCs w:val="17"/>
                        </w:rPr>
                        <w:t xml:space="preserve"> kW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="00193141">
        <w:rPr>
          <w:noProof/>
        </w:rPr>
        <mc:AlternateContent>
          <mc:Choice Requires="wps">
            <w:drawing>
              <wp:anchor distT="45720" distB="45720" distL="114935" distR="114935" simplePos="0" relativeHeight="251661312" behindDoc="0" locked="0" layoutInCell="1" allowOverlap="1" wp14:anchorId="44EA5C37" wp14:editId="11E6B022">
                <wp:simplePos x="0" y="0"/>
                <wp:positionH relativeFrom="rightMargin">
                  <wp:posOffset>-2412365</wp:posOffset>
                </wp:positionH>
                <wp:positionV relativeFrom="topMargin">
                  <wp:posOffset>1527175</wp:posOffset>
                </wp:positionV>
                <wp:extent cx="2699385" cy="539750"/>
                <wp:effectExtent l="0" t="0" r="24765" b="12700"/>
                <wp:wrapTopAndBottom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9385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0488" w:rsidRPr="004A4C83" w:rsidRDefault="00930488" w:rsidP="00930488">
                            <w:pPr>
                              <w:pStyle w:val="NoSpacing"/>
                              <w:rPr>
                                <w:b/>
                                <w:sz w:val="17"/>
                                <w:szCs w:val="17"/>
                              </w:rPr>
                            </w:pPr>
                          </w:p>
                          <w:p w:rsidR="00930488" w:rsidRPr="004A4C83" w:rsidRDefault="00930488" w:rsidP="00930488">
                            <w:pPr>
                              <w:pStyle w:val="NoSpacing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:rsidR="00930488" w:rsidRPr="004A4C83" w:rsidRDefault="00930488" w:rsidP="00930488">
                            <w:pPr>
                              <w:pStyle w:val="NoSpacing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:rsidR="009335B5" w:rsidRPr="004A4C83" w:rsidRDefault="009335B5" w:rsidP="00930488">
                            <w:pPr>
                              <w:pStyle w:val="NoSpacing"/>
                              <w:rPr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A5C37" id="Text Box 2" o:spid="_x0000_s1028" type="#_x0000_t202" style="position:absolute;left:0;text-align:left;margin-left:-189.95pt;margin-top:120.25pt;width:212.55pt;height:42.5pt;z-index:251661312;visibility:visible;mso-wrap-style:square;mso-width-percent:0;mso-height-percent:0;mso-wrap-distance-left:9.05pt;mso-wrap-distance-top:3.6pt;mso-wrap-distance-right:9.05pt;mso-wrap-distance-bottom:3.6pt;mso-position-horizontal:absolute;mso-position-horizontal-relative:right-margin-area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" stroked="f">
                <v:textbox inset="0,0,0,0">
                  <w:txbxContent>
                    <w:p w:rsidR="00930488" w:rsidRPr="004A4C83" w:rsidRDefault="00930488" w:rsidP="00930488">
                      <w:pPr>
                        <w:pStyle w:val="NoSpacing"/>
                        <w:rPr>
                          <w:b/>
                          <w:sz w:val="17"/>
                          <w:szCs w:val="17"/>
                        </w:rPr>
                      </w:pPr>
                    </w:p>
                    <w:p w:rsidR="00930488" w:rsidRPr="004A4C83" w:rsidRDefault="00930488" w:rsidP="00930488">
                      <w:pPr>
                        <w:pStyle w:val="NoSpacing"/>
                        <w:rPr>
                          <w:sz w:val="17"/>
                          <w:szCs w:val="17"/>
                        </w:rPr>
                      </w:pPr>
                    </w:p>
                    <w:p w:rsidR="00930488" w:rsidRPr="004A4C83" w:rsidRDefault="00930488" w:rsidP="00930488">
                      <w:pPr>
                        <w:pStyle w:val="NoSpacing"/>
                        <w:rPr>
                          <w:sz w:val="17"/>
                          <w:szCs w:val="17"/>
                        </w:rPr>
                      </w:pPr>
                    </w:p>
                    <w:p w:rsidR="009335B5" w:rsidRPr="004A4C83" w:rsidRDefault="009335B5" w:rsidP="00930488">
                      <w:pPr>
                        <w:pStyle w:val="NoSpacing"/>
                        <w:rPr>
                          <w:sz w:val="17"/>
                          <w:szCs w:val="17"/>
                        </w:rPr>
                      </w:pP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="009A5475">
        <w:rPr>
          <w:noProof/>
        </w:rPr>
        <mc:AlternateContent>
          <mc:Choice Requires="wps">
            <w:drawing>
              <wp:anchor distT="45720" distB="45720" distL="114935" distR="114935" simplePos="0" relativeHeight="251663360" behindDoc="0" locked="0" layoutInCell="1" allowOverlap="1" wp14:anchorId="1F0C10E1" wp14:editId="0EE2125A">
                <wp:simplePos x="0" y="0"/>
                <wp:positionH relativeFrom="rightMargin">
                  <wp:posOffset>-2412365</wp:posOffset>
                </wp:positionH>
                <wp:positionV relativeFrom="topMargin">
                  <wp:posOffset>514985</wp:posOffset>
                </wp:positionV>
                <wp:extent cx="2699385" cy="852805"/>
                <wp:effectExtent l="0" t="0" r="24765" b="23495"/>
                <wp:wrapTopAndBottom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9385" cy="852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5299" w:rsidRPr="002348BD" w:rsidRDefault="00B45299" w:rsidP="00B45299">
                            <w:pPr>
                              <w:pStyle w:val="NoSpacing"/>
                              <w:rPr>
                                <w:sz w:val="20"/>
                                <w:szCs w:val="20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topMargin">
                  <wp14:pctHeight>0</wp14:pctHeight>
                </wp14:sizeRelV>
              </wp:anchor>
            </w:drawing>
          </mc:Choice>
          <mc:Fallback>
            <w:pict>
              <v:shape w14:anchorId="1F0C10E1" id="Text Box 4" o:spid="_x0000_s1029" type="#_x0000_t202" style="position:absolute;left:0;text-align:left;margin-left:-189.95pt;margin-top:40.55pt;width:212.55pt;height:67.15pt;z-index:251663360;visibility:visible;mso-wrap-style:square;mso-width-percent:0;mso-height-percent:0;mso-wrap-distance-left:9.05pt;mso-wrap-distance-top:3.6pt;mso-wrap-distance-right:9.05pt;mso-wrap-distance-bottom:3.6pt;mso-position-horizontal:absolute;mso-position-horizontal-relative:right-margin-area;mso-position-vertical:absolute;mso-position-vertical-relative:top-margin-area;mso-width-percent:0;mso-height-percent:0;mso-width-relative:margin;mso-height-relative:top-margin-area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" stroked="f">
                <v:textbox inset="0,0,0,0">
                  <w:txbxContent>
                    <w:p w:rsidR="00B45299" w:rsidRPr="002348BD" w:rsidRDefault="00B45299" w:rsidP="00B45299">
                      <w:pPr>
                        <w:pStyle w:val="NoSpacing"/>
                        <w:rPr>
                          <w:sz w:val="20"/>
                          <w:szCs w:val="20"/>
                          <w:lang w:val="de-DE"/>
                        </w:rPr>
                      </w:pP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="003E0917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C30EE8A" wp14:editId="32359D5A">
                <wp:simplePos x="0" y="0"/>
                <wp:positionH relativeFrom="margin">
                  <wp:align>left</wp:align>
                </wp:positionH>
                <wp:positionV relativeFrom="topMargin">
                  <wp:posOffset>1980565</wp:posOffset>
                </wp:positionV>
                <wp:extent cx="2726690" cy="1368000"/>
                <wp:effectExtent l="0" t="0" r="27305" b="22860"/>
                <wp:wrapTopAndBottom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6690" cy="136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0488" w:rsidRPr="0090598A" w:rsidRDefault="00930488" w:rsidP="00930488">
                            <w:pPr>
                              <w:pStyle w:val="NoSpacing"/>
                              <w:rPr>
                                <w:b/>
                              </w:rPr>
                            </w:pPr>
                          </w:p>
                          <w:p w:rsidR="0090598A" w:rsidRPr="0090598A" w:rsidRDefault="0090598A" w:rsidP="00930488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45000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0EE8A" id="_x0000_s1030" type="#_x0000_t202" style="position:absolute;left:0;text-align:left;margin-left:0;margin-top:155.95pt;width:214.7pt;height:107.7pt;z-index:251659264;visibility:visible;mso-wrap-style:square;mso-width-percent:450;mso-height-percent:0;mso-wrap-distance-left:9pt;mso-wrap-distance-top:3.6pt;mso-wrap-distance-right:9pt;mso-wrap-distance-bottom:3.6pt;mso-position-horizontal:left;mso-position-horizontal-relative:margin;mso-position-vertical:absolute;mso-position-vertical-relative:top-margin-area;mso-width-percent:45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" stroked="f">
                <v:textbox inset="0,0,0,0">
                  <w:txbxContent>
                    <w:p w:rsidR="00930488" w:rsidRPr="0090598A" w:rsidRDefault="00930488" w:rsidP="00930488">
                      <w:pPr>
                        <w:pStyle w:val="NoSpacing"/>
                        <w:rPr>
                          <w:b/>
                        </w:rPr>
                      </w:pPr>
                    </w:p>
                    <w:p w:rsidR="0090598A" w:rsidRPr="0090598A" w:rsidRDefault="0090598A" w:rsidP="00930488">
                      <w:pPr>
                        <w:pStyle w:val="NoSpacing"/>
                      </w:pP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="008D6E09">
        <w:rPr>
          <w:noProof/>
        </w:rPr>
        <w:t>17. 4. 2024</w:t>
      </w:r>
    </w:p>
    <w:p w:rsidR="002636B1" w:rsidRDefault="00854759" w:rsidP="009122CE">
      <w:pPr>
        <w:pStyle w:val="Title"/>
      </w:pPr>
      <w:r w:rsidRPr="009F6198"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65408" behindDoc="0" locked="0" layoutInCell="1" allowOverlap="0" wp14:anchorId="42DFF20E" wp14:editId="5C5833FD">
                <wp:simplePos x="0" y="0"/>
                <wp:positionH relativeFrom="margin">
                  <wp:align>right</wp:align>
                </wp:positionH>
                <wp:positionV relativeFrom="paragraph">
                  <wp:posOffset>681355</wp:posOffset>
                </wp:positionV>
                <wp:extent cx="3060000" cy="2332800"/>
                <wp:effectExtent l="0" t="0" r="26670" b="10795"/>
                <wp:wrapSquare wrapText="bothSides"/>
                <wp:docPr id="6" name="Text Box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60000" cy="233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1C4" w:rsidRDefault="004A79BD">
                            <w:pPr>
                              <w:pStyle w:val="NoSpacing"/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editId="50D07946">
                                  <wp:extent cx="3051000" cy="2216527"/>
                                  <wp:effectExtent l="0" t="0" r="0" b="0"/>
                                  <wp:docPr id="23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ew Bitmap Image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51000" cy="22165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topMargin">
                  <wp14:pctHeight>0</wp14:pctHeight>
                </wp14:sizeRelV>
              </wp:anchor>
            </w:drawing>
          </mc:Choice>
          <mc:Fallback>
            <w:pict>
              <v:shape w14:anchorId="42DFF20E" id="Text Box 6" o:spid="_x0000_s1031" type="#_x0000_t202" style="position:absolute;margin-left:189.75pt;margin-top:53.65pt;width:240.95pt;height:183.7pt;z-index:251665408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text;mso-width-percent:0;mso-height-percent:0;mso-width-relative:margin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" o:allowoverlap="f" stroked="f">
                <o:lock v:ext="edit" aspectratio="t"/>
                <v:textbox inset="0,0,0,0">
                  <w:txbxContent>
                    <w:p w:rsidR="002D41C4" w:rsidRDefault="004A79BD">
                      <w:pPr>
                        <w:pStyle w:val="NoSpacing"/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editId="50D07946">
                            <wp:extent cx="3051000" cy="2216527"/>
                            <wp:effectExtent l="0" t="0" r="0" b="0"/>
                            <wp:docPr id="23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ew Bitmap Image.jpg"/>
                                    <pic:cNvPicPr/>
                                  </pic:nvPicPr>
                                  <pic:blipFill>
                                    <a:blip r:embed="rId7" cstate="print">
                                      <a:extLst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51000" cy="22165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122CE">
        <w:rPr>
          <w:noProof/>
        </w:rPr>
        <w:t>Váš fotovoltaický systém</w:t>
      </w:r>
    </w:p>
    <w:tbl>
      <w:tblPr>
        <w:tblStyle w:val="TitelPage"/>
        <w:tblW w:w="2350" w:type="pct"/>
        <w:tblLayout w:type="fixed"/>
        <w:tblCellMar>
          <w:top w:w="28" w:type="dxa"/>
          <w:left w:w="0" w:type="dxa"/>
          <w:bottom w:w="28" w:type="dxa"/>
          <w:right w:w="0" w:type="dxa"/>
        </w:tblCellMar>
        <w:tblLook w:val="06A0" w:firstRow="1" w:lastRow="0" w:firstColumn="1" w:lastColumn="0" w:noHBand="1" w:noVBand="1"/>
      </w:tblPr>
      <w:tblGrid>
        <w:gridCol w:w="4529"/>
      </w:tblGrid>
      <w:tr w:rsidR="000D6FA5" w:rsidTr="00920F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Mar>
              <w:top w:w="0" w:type="dxa"/>
              <w:bottom w:w="0" w:type="dxa"/>
            </w:tcMar>
          </w:tcPr>
          <w:p w:rsidR="00536615" w:rsidRPr="00536615" w:rsidRDefault="00854759" w:rsidP="000D6FA5">
            <w:pPr>
              <w:pStyle w:val="NoSpacing"/>
              <w:rPr>
                <w:bCs w:val="0"/>
              </w:rPr>
            </w:pPr>
            <w:bookmarkStart w:id="2" w:name="_Hlk520976623"/>
            <w:r w:rsidRPr="009F6198">
              <w:rPr>
                <w:noProof/>
                <w:szCs w:val="24"/>
              </w:rPr>
              <w:t>Adresa inštalácie</w:t>
            </w:r>
          </w:p>
        </w:tc>
      </w:tr>
      <w:tr w:rsidR="00536615" w:rsidTr="00920F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Mar>
              <w:top w:w="57" w:type="dxa"/>
            </w:tcMar>
          </w:tcPr>
          <w:p w:rsidR="000F3CC4" w:rsidRPr="002D723B" w:rsidRDefault="000F3CC4" w:rsidP="000F3CC4">
            <w:pPr>
              <w:pStyle w:val="NoSpacing"/>
              <w:spacing w:line="276" w:lineRule="auto"/>
              <w:rPr>
                <w:b w:val="0"/>
                <w:lang w:val="en-GB"/>
              </w:rPr>
            </w:pPr>
          </w:p>
        </w:tc>
      </w:tr>
      <w:bookmarkEnd w:id="2"/>
    </w:tbl>
    <w:p w:rsidR="000D6FA5" w:rsidRDefault="000D6FA5" w:rsidP="000D6FA5">
      <w:pPr>
        <w:spacing w:after="0"/>
      </w:pPr>
    </w:p>
    <w:p w:rsidR="008A0AB2" w:rsidRDefault="00920F98" w:rsidP="009F6198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CF2D5C" wp14:editId="108CD03D">
                <wp:simplePos x="0" y="0"/>
                <wp:positionH relativeFrom="margin">
                  <wp:align>left</wp:align>
                </wp:positionH>
                <wp:positionV relativeFrom="paragraph">
                  <wp:posOffset>1270635</wp:posOffset>
                </wp:positionV>
                <wp:extent cx="6104890" cy="2638800"/>
                <wp:effectExtent l="0" t="0" r="14605" b="28575"/>
                <wp:wrapTopAndBottom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4890" cy="263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433F" w:rsidRDefault="00DA433F" w:rsidP="005F725B">
                            <w:pPr>
                              <w:pStyle w:val="NoSpacing"/>
                              <w:jc w:val="both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F2D5C" id="_x0000_s1032" type="#_x0000_t202" style="position:absolute;margin-left:0;margin-top:100.05pt;width:480.7pt;height:207.8pt;z-index:251667456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10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" stroked="f">
                <v:textbox inset="0,0,0,0">
                  <w:txbxContent>
                    <w:p w:rsidR="00DA433F" w:rsidRDefault="00DA433F" w:rsidP="005F725B">
                      <w:pPr>
                        <w:pStyle w:val="NoSpacing"/>
                        <w:jc w:val="both"/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2D41C4" w:rsidRDefault="004A79BD">
      <w:pPr>
        <w:pStyle w:val="Heading1"/>
        <w:pageBreakBefore/>
      </w:pPr>
      <w:r>
        <w:rPr>
          <w:noProof/>
        </w:rPr>
        <w:lastRenderedPageBreak/>
        <w:t>Prehľad projektu</w:t>
      </w:r>
    </w:p>
    <w:p w:rsidR="002D41C4" w:rsidRDefault="004A79BD">
      <w:pPr>
        <w:pStyle w:val="Heading2"/>
      </w:pPr>
      <w:r>
        <w:rPr>
          <w:noProof/>
        </w:rPr>
        <w:t>Zariadenie PV</w:t>
      </w:r>
    </w:p>
    <w:p w:rsidR="002D41C4" w:rsidRDefault="004A79BD">
      <w:pPr>
        <w:pStyle w:val="TableCaption"/>
        <w:keepNext/>
      </w:pPr>
      <w:r>
        <w:rPr>
          <w:noProof/>
        </w:rPr>
        <w:t>PV systém pripojený k sieti s elektrickými spotrebičmi</w:t>
      </w:r>
    </w:p>
    <w:tbl>
      <w:tblPr>
        <w:tblStyle w:val="ListTable1Light-Accent3"/>
        <w:tblW w:w="5000" w:type="pct"/>
        <w:tblLayout w:type="fixed"/>
        <w:tblLook w:val="04A0" w:firstRow="1" w:lastRow="0" w:firstColumn="1" w:lastColumn="0" w:noHBand="0" w:noVBand="1"/>
      </w:tblPr>
      <w:tblGrid>
        <w:gridCol w:w="5334"/>
        <w:gridCol w:w="3141"/>
        <w:gridCol w:w="1162"/>
      </w:tblGrid>
      <w:tr w:rsidR="00447484" w:rsidTr="00B354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2D41C4" w:rsidRDefault="004A79BD">
            <w:pPr>
              <w:pStyle w:val="NoSpacing"/>
              <w:keepNext/>
              <w:keepLines/>
            </w:pPr>
            <w:r>
              <w:rPr>
                <w:noProof/>
              </w:rPr>
              <w:t>Klimatické údaje</w:t>
            </w:r>
          </w:p>
        </w:tc>
        <w:tc>
          <w:tcPr>
            <w:tcW w:w="2942" w:type="dxa"/>
          </w:tcPr>
          <w:p w:rsidR="002D41C4" w:rsidRDefault="004A79BD">
            <w:pPr>
              <w:pStyle w:val="NoSpacing"/>
              <w:keepNext/>
              <w:keepLines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Bratislava, SVK (1996 - 2015)</w:t>
            </w:r>
          </w:p>
        </w:tc>
        <w:tc>
          <w:tcPr>
            <w:tcW w:w="1088" w:type="dxa"/>
            <w:tcMar>
              <w:right w:w="0" w:type="dxa"/>
            </w:tcMar>
          </w:tcPr>
          <w:p w:rsidR="002D41C4" w:rsidRDefault="002D41C4">
            <w:pPr>
              <w:pStyle w:val="NoSpacing"/>
              <w:keepNext/>
              <w:keepLines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47484" w:rsidTr="00B354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2D41C4" w:rsidRDefault="004A79BD">
            <w:pPr>
              <w:pStyle w:val="NoSpacing"/>
              <w:keepNext/>
              <w:keepLines/>
            </w:pPr>
            <w:r>
              <w:rPr>
                <w:noProof/>
              </w:rPr>
              <w:t>Zdroj hodnôt</w:t>
            </w:r>
          </w:p>
        </w:tc>
        <w:tc>
          <w:tcPr>
            <w:tcW w:w="2942" w:type="dxa"/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Meteonorm 8.1</w:t>
            </w:r>
          </w:p>
        </w:tc>
        <w:tc>
          <w:tcPr>
            <w:tcW w:w="1088" w:type="dxa"/>
            <w:tcMar>
              <w:right w:w="0" w:type="dxa"/>
            </w:tcMar>
          </w:tcPr>
          <w:p w:rsidR="002D41C4" w:rsidRDefault="002D41C4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47484" w:rsidTr="00B354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2D41C4" w:rsidRDefault="004A79BD">
            <w:pPr>
              <w:pStyle w:val="NoSpacing"/>
              <w:keepNext/>
              <w:keepLines/>
            </w:pPr>
            <w:r>
              <w:rPr>
                <w:noProof/>
              </w:rPr>
              <w:t>Výkon generátora PV</w:t>
            </w:r>
          </w:p>
        </w:tc>
        <w:tc>
          <w:tcPr>
            <w:tcW w:w="2942" w:type="dxa"/>
          </w:tcPr>
          <w:p w:rsidR="002D41C4" w:rsidRDefault="004A79BD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108,3</w:t>
            </w:r>
          </w:p>
        </w:tc>
        <w:tc>
          <w:tcPr>
            <w:tcW w:w="1088" w:type="dxa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kWp</w:t>
            </w:r>
          </w:p>
        </w:tc>
      </w:tr>
      <w:tr w:rsidR="00447484" w:rsidTr="00B354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2D41C4" w:rsidRDefault="004A79BD">
            <w:pPr>
              <w:pStyle w:val="NoSpacing"/>
              <w:keepNext/>
              <w:keepLines/>
            </w:pPr>
            <w:r>
              <w:rPr>
                <w:noProof/>
              </w:rPr>
              <w:t>Rozloha generátora PV</w:t>
            </w:r>
          </w:p>
        </w:tc>
        <w:tc>
          <w:tcPr>
            <w:tcW w:w="2942" w:type="dxa"/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490,8</w:t>
            </w:r>
          </w:p>
        </w:tc>
        <w:tc>
          <w:tcPr>
            <w:tcW w:w="1088" w:type="dxa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m²</w:t>
            </w:r>
          </w:p>
        </w:tc>
      </w:tr>
      <w:tr w:rsidR="00447484" w:rsidTr="00B354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2D41C4" w:rsidRDefault="004A79BD">
            <w:pPr>
              <w:pStyle w:val="NoSpacing"/>
              <w:keepNext/>
              <w:keepLines/>
            </w:pPr>
            <w:r>
              <w:rPr>
                <w:noProof/>
              </w:rPr>
              <w:t>Počet modulov PV</w:t>
            </w:r>
          </w:p>
        </w:tc>
        <w:tc>
          <w:tcPr>
            <w:tcW w:w="2942" w:type="dxa"/>
          </w:tcPr>
          <w:p w:rsidR="002D41C4" w:rsidRDefault="004A79BD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190</w:t>
            </w:r>
          </w:p>
        </w:tc>
        <w:tc>
          <w:tcPr>
            <w:tcW w:w="1088" w:type="dxa"/>
            <w:tcMar>
              <w:right w:w="0" w:type="dxa"/>
            </w:tcMar>
          </w:tcPr>
          <w:p w:rsidR="002D41C4" w:rsidRDefault="002D41C4">
            <w:pPr>
              <w:pStyle w:val="NoSpacing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47484" w:rsidTr="00B354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2D41C4" w:rsidRDefault="004A79BD">
            <w:pPr>
              <w:pStyle w:val="NoSpacing"/>
            </w:pPr>
            <w:r>
              <w:rPr>
                <w:noProof/>
              </w:rPr>
              <w:t>Počet meničov</w:t>
            </w:r>
          </w:p>
        </w:tc>
        <w:tc>
          <w:tcPr>
            <w:tcW w:w="2942" w:type="dxa"/>
          </w:tcPr>
          <w:p w:rsidR="002D41C4" w:rsidRDefault="004A79BD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2</w:t>
            </w:r>
          </w:p>
        </w:tc>
        <w:tc>
          <w:tcPr>
            <w:tcW w:w="1088" w:type="dxa"/>
            <w:tcMar>
              <w:right w:w="0" w:type="dxa"/>
            </w:tcMar>
          </w:tcPr>
          <w:p w:rsidR="002D41C4" w:rsidRDefault="002D41C4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2D41C4" w:rsidRDefault="004A79BD">
      <w:pPr>
        <w:pStyle w:val="ImageWithCaption"/>
        <w:keepNext/>
        <w:spacing w:before="360"/>
      </w:pPr>
      <w:r>
        <w:drawing>
          <wp:inline distT="0" distB="0" distL="0" distR="0" wp14:editId="50D07946">
            <wp:extent cx="6071300" cy="4275071"/>
            <wp:effectExtent l="6350" t="6350" r="6350" b="6350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1300" cy="4275071"/>
                    </a:xfrm>
                    <a:prstGeom prst="rect">
                      <a:avLst/>
                    </a:prstGeom>
                    <a:ln w="6350">
                      <a:solidFill>
                        <a:srgbClr val="A0A0A0"/>
                      </a:solidFill>
                    </a:ln>
                  </pic:spPr>
                </pic:pic>
              </a:graphicData>
            </a:graphic>
          </wp:inline>
        </w:drawing>
      </w:r>
    </w:p>
    <w:p w:rsidR="002D41C4" w:rsidRDefault="004A79BD">
      <w:pPr>
        <w:pStyle w:val="ImageCaption"/>
      </w:pPr>
      <w:r>
        <w:rPr>
          <w:noProof/>
        </w:rPr>
        <w:t>Obrázok: Schematické zobrazenie</w:t>
      </w:r>
    </w:p>
    <w:p w:rsidR="002D41C4" w:rsidRDefault="004A79BD">
      <w:pPr>
        <w:pStyle w:val="Heading2"/>
      </w:pPr>
      <w:r>
        <w:rPr>
          <w:noProof/>
        </w:rPr>
        <w:lastRenderedPageBreak/>
        <w:t>Prognóza výnosov</w:t>
      </w:r>
    </w:p>
    <w:p w:rsidR="002D41C4" w:rsidRDefault="004A79BD">
      <w:pPr>
        <w:pStyle w:val="TableCaption"/>
        <w:keepNext/>
      </w:pPr>
      <w:r>
        <w:rPr>
          <w:noProof/>
        </w:rPr>
        <w:t>Prognóza výnosov</w:t>
      </w:r>
    </w:p>
    <w:tbl>
      <w:tblPr>
        <w:tblStyle w:val="ListTable1Light-Accent3"/>
        <w:tblW w:w="5000" w:type="pct"/>
        <w:tblLayout w:type="fixed"/>
        <w:tblLook w:val="04A0" w:firstRow="1" w:lastRow="0" w:firstColumn="1" w:lastColumn="0" w:noHBand="0" w:noVBand="1"/>
      </w:tblPr>
      <w:tblGrid>
        <w:gridCol w:w="5334"/>
        <w:gridCol w:w="3141"/>
        <w:gridCol w:w="1162"/>
      </w:tblGrid>
      <w:tr w:rsidR="00447484" w:rsidTr="00B354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2D41C4" w:rsidRDefault="004A79BD">
            <w:pPr>
              <w:pStyle w:val="NoSpacing"/>
              <w:keepNext/>
              <w:keepLines/>
            </w:pPr>
            <w:r>
              <w:rPr>
                <w:noProof/>
              </w:rPr>
              <w:t>Výkon generátora PV</w:t>
            </w:r>
          </w:p>
        </w:tc>
        <w:tc>
          <w:tcPr>
            <w:tcW w:w="2942" w:type="dxa"/>
          </w:tcPr>
          <w:p w:rsidR="002D41C4" w:rsidRDefault="004A79BD">
            <w:pPr>
              <w:pStyle w:val="NoSpacing"/>
              <w:keepNext/>
              <w:keepLines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108,30</w:t>
            </w:r>
          </w:p>
        </w:tc>
        <w:tc>
          <w:tcPr>
            <w:tcW w:w="1088" w:type="dxa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kWp</w:t>
            </w:r>
          </w:p>
        </w:tc>
      </w:tr>
      <w:tr w:rsidR="00447484" w:rsidTr="00B354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2D41C4" w:rsidRDefault="004A79BD">
            <w:pPr>
              <w:pStyle w:val="NoSpacing"/>
              <w:keepNext/>
              <w:keepLines/>
            </w:pPr>
            <w:r>
              <w:rPr>
                <w:noProof/>
              </w:rPr>
              <w:t>Špec. ročný výnos</w:t>
            </w:r>
          </w:p>
        </w:tc>
        <w:tc>
          <w:tcPr>
            <w:tcW w:w="2942" w:type="dxa"/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1 122,39</w:t>
            </w:r>
          </w:p>
        </w:tc>
        <w:tc>
          <w:tcPr>
            <w:tcW w:w="1088" w:type="dxa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kWh/kWp</w:t>
            </w:r>
          </w:p>
        </w:tc>
      </w:tr>
      <w:tr w:rsidR="00447484" w:rsidTr="00B354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2D41C4" w:rsidRDefault="004A79BD">
            <w:pPr>
              <w:pStyle w:val="NoSpacing"/>
              <w:keepNext/>
              <w:keepLines/>
            </w:pPr>
            <w:r>
              <w:rPr>
                <w:noProof/>
              </w:rPr>
              <w:t>Koeficient využitia zariadenia (PR)</w:t>
            </w:r>
          </w:p>
        </w:tc>
        <w:tc>
          <w:tcPr>
            <w:tcW w:w="2942" w:type="dxa"/>
          </w:tcPr>
          <w:p w:rsidR="002D41C4" w:rsidRDefault="004A79BD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91,80</w:t>
            </w:r>
          </w:p>
        </w:tc>
        <w:tc>
          <w:tcPr>
            <w:tcW w:w="1088" w:type="dxa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%</w:t>
            </w:r>
          </w:p>
        </w:tc>
      </w:tr>
      <w:tr w:rsidR="00447484" w:rsidTr="00B354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2D41C4" w:rsidRDefault="002D41C4">
            <w:pPr>
              <w:pStyle w:val="NoSpacing"/>
              <w:keepNext/>
              <w:keepLines/>
              <w:rPr>
                <w:sz w:val="13"/>
              </w:rPr>
            </w:pPr>
          </w:p>
        </w:tc>
        <w:tc>
          <w:tcPr>
            <w:tcW w:w="2942" w:type="dxa"/>
          </w:tcPr>
          <w:p w:rsidR="002D41C4" w:rsidRDefault="002D41C4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3"/>
              </w:rPr>
            </w:pPr>
          </w:p>
        </w:tc>
        <w:tc>
          <w:tcPr>
            <w:tcW w:w="1088" w:type="dxa"/>
            <w:tcMar>
              <w:right w:w="0" w:type="dxa"/>
            </w:tcMar>
          </w:tcPr>
          <w:p w:rsidR="002D41C4" w:rsidRDefault="002D41C4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3"/>
              </w:rPr>
            </w:pPr>
          </w:p>
        </w:tc>
      </w:tr>
      <w:tr w:rsidR="00447484" w:rsidTr="00B354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2D41C4" w:rsidRDefault="004A79BD">
            <w:pPr>
              <w:pStyle w:val="NoSpacing"/>
              <w:keepNext/>
              <w:keepLines/>
            </w:pPr>
            <w:r>
              <w:rPr>
                <w:noProof/>
              </w:rPr>
              <w:t>Predpokladaná vygenerovaná energia PV  (sieť AC)</w:t>
            </w:r>
          </w:p>
        </w:tc>
        <w:tc>
          <w:tcPr>
            <w:tcW w:w="2942" w:type="dxa"/>
          </w:tcPr>
          <w:p w:rsidR="002D41C4" w:rsidRDefault="004A79BD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121 598</w:t>
            </w:r>
          </w:p>
        </w:tc>
        <w:tc>
          <w:tcPr>
            <w:tcW w:w="1088" w:type="dxa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kWh/Rok</w:t>
            </w:r>
          </w:p>
        </w:tc>
      </w:tr>
      <w:tr w:rsidR="00447484" w:rsidTr="00B354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2D41C4" w:rsidRDefault="004A79BD">
            <w:pPr>
              <w:pStyle w:val="NoSpacing"/>
              <w:keepNext/>
              <w:keepLines/>
            </w:pPr>
            <w:r>
              <w:rPr>
                <w:noProof/>
              </w:rPr>
              <w:t xml:space="preserve">   Vlastná spotreba</w:t>
            </w:r>
          </w:p>
        </w:tc>
        <w:tc>
          <w:tcPr>
            <w:tcW w:w="2942" w:type="dxa"/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94 693</w:t>
            </w:r>
          </w:p>
        </w:tc>
        <w:tc>
          <w:tcPr>
            <w:tcW w:w="1088" w:type="dxa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kWh/Rok</w:t>
            </w:r>
          </w:p>
        </w:tc>
      </w:tr>
      <w:tr w:rsidR="00447484" w:rsidTr="00B354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2D41C4" w:rsidRDefault="004A79BD">
            <w:pPr>
              <w:pStyle w:val="NoSpacing"/>
              <w:keepNext/>
              <w:keepLines/>
            </w:pPr>
            <w:r>
              <w:rPr>
                <w:noProof/>
              </w:rPr>
              <w:t xml:space="preserve">   Obmedzenia vykonu meničom v napájacom bode</w:t>
            </w:r>
          </w:p>
        </w:tc>
        <w:tc>
          <w:tcPr>
            <w:tcW w:w="2942" w:type="dxa"/>
          </w:tcPr>
          <w:p w:rsidR="002D41C4" w:rsidRDefault="004A79BD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0</w:t>
            </w:r>
          </w:p>
        </w:tc>
        <w:tc>
          <w:tcPr>
            <w:tcW w:w="1088" w:type="dxa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kWh/Rok</w:t>
            </w:r>
          </w:p>
        </w:tc>
      </w:tr>
      <w:tr w:rsidR="00447484" w:rsidTr="00B354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2D41C4" w:rsidRDefault="004A79BD">
            <w:pPr>
              <w:pStyle w:val="NoSpacing"/>
              <w:keepNext/>
              <w:keepLines/>
            </w:pPr>
            <w:r>
              <w:rPr>
                <w:noProof/>
              </w:rPr>
              <w:t xml:space="preserve">   Dodávanie energie do siete</w:t>
            </w:r>
          </w:p>
        </w:tc>
        <w:tc>
          <w:tcPr>
            <w:tcW w:w="2942" w:type="dxa"/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26 905</w:t>
            </w:r>
          </w:p>
        </w:tc>
        <w:tc>
          <w:tcPr>
            <w:tcW w:w="1088" w:type="dxa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kWh/Rok</w:t>
            </w:r>
          </w:p>
        </w:tc>
      </w:tr>
      <w:tr w:rsidR="00447484" w:rsidTr="00B354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2D41C4" w:rsidRDefault="002D41C4">
            <w:pPr>
              <w:pStyle w:val="NoSpacing"/>
              <w:keepNext/>
              <w:keepLines/>
              <w:rPr>
                <w:sz w:val="13"/>
              </w:rPr>
            </w:pPr>
          </w:p>
        </w:tc>
        <w:tc>
          <w:tcPr>
            <w:tcW w:w="2942" w:type="dxa"/>
          </w:tcPr>
          <w:p w:rsidR="002D41C4" w:rsidRDefault="002D41C4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3"/>
              </w:rPr>
            </w:pPr>
          </w:p>
        </w:tc>
        <w:tc>
          <w:tcPr>
            <w:tcW w:w="1088" w:type="dxa"/>
            <w:tcMar>
              <w:right w:w="0" w:type="dxa"/>
            </w:tcMar>
          </w:tcPr>
          <w:p w:rsidR="002D41C4" w:rsidRDefault="002D41C4">
            <w:pPr>
              <w:pStyle w:val="NoSpacing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3"/>
              </w:rPr>
            </w:pPr>
          </w:p>
        </w:tc>
      </w:tr>
      <w:tr w:rsidR="00447484" w:rsidTr="00B354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2D41C4" w:rsidRDefault="004A79BD">
            <w:pPr>
              <w:pStyle w:val="NoSpacing"/>
              <w:keepNext/>
              <w:keepLines/>
            </w:pPr>
            <w:r>
              <w:rPr>
                <w:noProof/>
              </w:rPr>
              <w:t>Podiel vlastnej spotreby</w:t>
            </w:r>
          </w:p>
        </w:tc>
        <w:tc>
          <w:tcPr>
            <w:tcW w:w="2942" w:type="dxa"/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77,9</w:t>
            </w:r>
          </w:p>
        </w:tc>
        <w:tc>
          <w:tcPr>
            <w:tcW w:w="1088" w:type="dxa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%</w:t>
            </w:r>
          </w:p>
        </w:tc>
      </w:tr>
      <w:tr w:rsidR="00447484" w:rsidTr="00B354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2D41C4" w:rsidRDefault="002D41C4">
            <w:pPr>
              <w:pStyle w:val="NoSpacing"/>
              <w:keepNext/>
              <w:keepLines/>
              <w:rPr>
                <w:sz w:val="13"/>
              </w:rPr>
            </w:pPr>
          </w:p>
        </w:tc>
        <w:tc>
          <w:tcPr>
            <w:tcW w:w="2942" w:type="dxa"/>
          </w:tcPr>
          <w:p w:rsidR="002D41C4" w:rsidRDefault="002D41C4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3"/>
              </w:rPr>
            </w:pPr>
          </w:p>
        </w:tc>
        <w:tc>
          <w:tcPr>
            <w:tcW w:w="1088" w:type="dxa"/>
            <w:tcMar>
              <w:right w:w="0" w:type="dxa"/>
            </w:tcMar>
          </w:tcPr>
          <w:p w:rsidR="002D41C4" w:rsidRDefault="002D41C4">
            <w:pPr>
              <w:pStyle w:val="NoSpacing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3"/>
              </w:rPr>
            </w:pPr>
          </w:p>
        </w:tc>
      </w:tr>
      <w:tr w:rsidR="00447484" w:rsidTr="00B354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2D41C4" w:rsidRDefault="004A79BD">
            <w:pPr>
              <w:pStyle w:val="NoSpacing"/>
              <w:keepNext/>
              <w:keepLines/>
            </w:pPr>
            <w:r>
              <w:rPr>
                <w:noProof/>
              </w:rPr>
              <w:t>Znížená emisia CO₂</w:t>
            </w:r>
          </w:p>
        </w:tc>
        <w:tc>
          <w:tcPr>
            <w:tcW w:w="2942" w:type="dxa"/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57 131</w:t>
            </w:r>
          </w:p>
        </w:tc>
        <w:tc>
          <w:tcPr>
            <w:tcW w:w="1088" w:type="dxa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kg/rok</w:t>
            </w:r>
          </w:p>
        </w:tc>
      </w:tr>
      <w:tr w:rsidR="00447484" w:rsidTr="00B354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2D41C4" w:rsidRDefault="002D41C4">
            <w:pPr>
              <w:pStyle w:val="NoSpacing"/>
              <w:keepNext/>
              <w:keepLines/>
              <w:rPr>
                <w:sz w:val="13"/>
              </w:rPr>
            </w:pPr>
          </w:p>
        </w:tc>
        <w:tc>
          <w:tcPr>
            <w:tcW w:w="2942" w:type="dxa"/>
          </w:tcPr>
          <w:p w:rsidR="002D41C4" w:rsidRDefault="002D41C4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3"/>
              </w:rPr>
            </w:pPr>
          </w:p>
        </w:tc>
        <w:tc>
          <w:tcPr>
            <w:tcW w:w="1088" w:type="dxa"/>
            <w:tcMar>
              <w:right w:w="0" w:type="dxa"/>
            </w:tcMar>
          </w:tcPr>
          <w:p w:rsidR="002D41C4" w:rsidRDefault="002D41C4">
            <w:pPr>
              <w:pStyle w:val="NoSpacing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3"/>
              </w:rPr>
            </w:pPr>
          </w:p>
        </w:tc>
      </w:tr>
      <w:tr w:rsidR="00447484" w:rsidTr="00B354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2D41C4" w:rsidRDefault="004A79BD">
            <w:pPr>
              <w:pStyle w:val="NoSpacing"/>
            </w:pPr>
            <w:r>
              <w:rPr>
                <w:noProof/>
              </w:rPr>
              <w:t>Stupeň sebestačnosti</w:t>
            </w:r>
          </w:p>
        </w:tc>
        <w:tc>
          <w:tcPr>
            <w:tcW w:w="2942" w:type="dxa"/>
          </w:tcPr>
          <w:p w:rsidR="002D41C4" w:rsidRDefault="004A79BD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27,1</w:t>
            </w:r>
          </w:p>
        </w:tc>
        <w:tc>
          <w:tcPr>
            <w:tcW w:w="1088" w:type="dxa"/>
            <w:tcMar>
              <w:right w:w="0" w:type="dxa"/>
            </w:tcMar>
          </w:tcPr>
          <w:p w:rsidR="002D41C4" w:rsidRDefault="004A79BD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%</w:t>
            </w:r>
          </w:p>
        </w:tc>
      </w:tr>
    </w:tbl>
    <w:p w:rsidR="002D41C4" w:rsidRDefault="004A79BD">
      <w:pPr>
        <w:pStyle w:val="Heading2"/>
        <w:spacing w:before="280"/>
      </w:pPr>
      <w:r>
        <w:rPr>
          <w:noProof/>
        </w:rPr>
        <w:t>Finančná analýza</w:t>
      </w:r>
    </w:p>
    <w:p w:rsidR="002D41C4" w:rsidRDefault="004A79BD">
      <w:pPr>
        <w:pStyle w:val="TableCaption"/>
        <w:keepNext/>
      </w:pPr>
      <w:r>
        <w:rPr>
          <w:noProof/>
        </w:rPr>
        <w:t>Váš zisk</w:t>
      </w:r>
    </w:p>
    <w:tbl>
      <w:tblPr>
        <w:tblStyle w:val="ListTable1Light-Accent3"/>
        <w:tblW w:w="5000" w:type="pct"/>
        <w:tblLayout w:type="fixed"/>
        <w:tblLook w:val="04A0" w:firstRow="1" w:lastRow="0" w:firstColumn="1" w:lastColumn="0" w:noHBand="0" w:noVBand="1"/>
      </w:tblPr>
      <w:tblGrid>
        <w:gridCol w:w="5334"/>
        <w:gridCol w:w="3141"/>
        <w:gridCol w:w="1162"/>
      </w:tblGrid>
      <w:tr w:rsidR="00447484" w:rsidTr="00B354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2D41C4" w:rsidRDefault="004A79BD">
            <w:pPr>
              <w:pStyle w:val="NoSpacing"/>
              <w:keepNext/>
              <w:keepLines/>
            </w:pPr>
            <w:r>
              <w:rPr>
                <w:noProof/>
              </w:rPr>
              <w:t>Celkové investičné náklady</w:t>
            </w:r>
          </w:p>
        </w:tc>
        <w:tc>
          <w:tcPr>
            <w:tcW w:w="2942" w:type="dxa"/>
          </w:tcPr>
          <w:p w:rsidR="002D41C4" w:rsidRDefault="004A79BD">
            <w:pPr>
              <w:pStyle w:val="NoSpacing"/>
              <w:keepNext/>
              <w:keepLines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92 055,00</w:t>
            </w:r>
          </w:p>
        </w:tc>
        <w:tc>
          <w:tcPr>
            <w:tcW w:w="1088" w:type="dxa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€</w:t>
            </w:r>
          </w:p>
        </w:tc>
      </w:tr>
      <w:tr w:rsidR="00447484" w:rsidTr="00B354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2D41C4" w:rsidRDefault="004A79BD">
            <w:pPr>
              <w:pStyle w:val="NoSpacing"/>
              <w:keepNext/>
              <w:keepLines/>
            </w:pPr>
            <w:r>
              <w:rPr>
                <w:noProof/>
              </w:rPr>
              <w:t>Minimálna doba chodu zariadenia</w:t>
            </w:r>
          </w:p>
        </w:tc>
        <w:tc>
          <w:tcPr>
            <w:tcW w:w="2942" w:type="dxa"/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4,8</w:t>
            </w:r>
          </w:p>
        </w:tc>
        <w:tc>
          <w:tcPr>
            <w:tcW w:w="1088" w:type="dxa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Roky</w:t>
            </w:r>
          </w:p>
        </w:tc>
      </w:tr>
      <w:tr w:rsidR="00447484" w:rsidTr="00B354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2D41C4" w:rsidRDefault="004A79BD">
            <w:pPr>
              <w:pStyle w:val="NoSpacing"/>
              <w:keepNext/>
              <w:keepLines/>
            </w:pPr>
            <w:r>
              <w:rPr>
                <w:noProof/>
              </w:rPr>
              <w:t>Náklady na výrobu energie</w:t>
            </w:r>
          </w:p>
        </w:tc>
        <w:tc>
          <w:tcPr>
            <w:tcW w:w="2942" w:type="dxa"/>
          </w:tcPr>
          <w:p w:rsidR="002D41C4" w:rsidRDefault="004A79BD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0,0455</w:t>
            </w:r>
          </w:p>
        </w:tc>
        <w:tc>
          <w:tcPr>
            <w:tcW w:w="1088" w:type="dxa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€/kWh</w:t>
            </w:r>
          </w:p>
        </w:tc>
      </w:tr>
      <w:tr w:rsidR="00447484" w:rsidTr="00B354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2D41C4" w:rsidRDefault="004A79BD">
            <w:pPr>
              <w:pStyle w:val="NoSpacing"/>
              <w:keepNext/>
              <w:keepLines/>
            </w:pPr>
            <w:r>
              <w:rPr>
                <w:noProof/>
              </w:rPr>
              <w:t>Energetická bilancia / koncepcia napájania</w:t>
            </w:r>
          </w:p>
        </w:tc>
        <w:tc>
          <w:tcPr>
            <w:tcW w:w="2942" w:type="dxa"/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Prebytok dodávaný do siete</w:t>
            </w:r>
          </w:p>
        </w:tc>
        <w:tc>
          <w:tcPr>
            <w:tcW w:w="1088" w:type="dxa"/>
            <w:tcMar>
              <w:right w:w="0" w:type="dxa"/>
            </w:tcMar>
          </w:tcPr>
          <w:p w:rsidR="002D41C4" w:rsidRDefault="002D41C4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2D41C4" w:rsidRDefault="004A79BD">
      <w:pPr>
        <w:pStyle w:val="Footnote"/>
        <w:framePr w:wrap="notBeside"/>
      </w:pPr>
      <w:r>
        <w:rPr>
          <w:noProof/>
        </w:rPr>
        <w:t>Výsledky boli určené matematickým modelovým výpočtom spoločnosti Valentin Software GmbH (algoritmy PV*SOL). Skutočné výnosy fotovoltaických zariadení sa môžu líšiť na základe kolísania počasia, účinnosti modulov a meničov, ako aj ostatných faktorov.</w:t>
      </w:r>
    </w:p>
    <w:p w:rsidR="002D41C4" w:rsidRDefault="004A79BD">
      <w:pPr>
        <w:pStyle w:val="Heading1"/>
        <w:pageBreakBefore/>
      </w:pPr>
      <w:r>
        <w:rPr>
          <w:noProof/>
        </w:rPr>
        <w:lastRenderedPageBreak/>
        <w:t>Zostava PV systému</w:t>
      </w:r>
    </w:p>
    <w:p w:rsidR="002D41C4" w:rsidRDefault="004A79BD">
      <w:pPr>
        <w:pStyle w:val="Heading2"/>
      </w:pPr>
      <w:r>
        <w:rPr>
          <w:noProof/>
        </w:rPr>
        <w:t>Prehľad</w:t>
      </w:r>
    </w:p>
    <w:p w:rsidR="002D41C4" w:rsidRDefault="004A79BD">
      <w:pPr>
        <w:pStyle w:val="TableCaption"/>
        <w:keepNext/>
      </w:pPr>
      <w:r>
        <w:rPr>
          <w:noProof/>
        </w:rPr>
        <w:t>Údaje zariadenia</w:t>
      </w:r>
    </w:p>
    <w:tbl>
      <w:tblPr>
        <w:tblStyle w:val="ListTable1Light-Accent3"/>
        <w:tblW w:w="5000" w:type="pct"/>
        <w:tblLayout w:type="fixed"/>
        <w:tblLook w:val="04A0" w:firstRow="1" w:lastRow="0" w:firstColumn="1" w:lastColumn="0" w:noHBand="0" w:noVBand="1"/>
      </w:tblPr>
      <w:tblGrid>
        <w:gridCol w:w="4818"/>
        <w:gridCol w:w="4819"/>
      </w:tblGrid>
      <w:tr w:rsidR="00987D5D" w:rsidTr="00107B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Mar>
              <w:left w:w="0" w:type="dxa"/>
            </w:tcMar>
          </w:tcPr>
          <w:p w:rsidR="002D41C4" w:rsidRDefault="004A79BD">
            <w:pPr>
              <w:pStyle w:val="NoSpacing"/>
            </w:pPr>
            <w:r>
              <w:rPr>
                <w:noProof/>
              </w:rPr>
              <w:t>Typ zariadenia</w:t>
            </w:r>
          </w:p>
        </w:tc>
        <w:tc>
          <w:tcPr>
            <w:tcW w:w="2500" w:type="pct"/>
            <w:tcMar>
              <w:right w:w="0" w:type="dxa"/>
            </w:tcMar>
          </w:tcPr>
          <w:p w:rsidR="002D41C4" w:rsidRDefault="004A79BD">
            <w:pPr>
              <w:pStyle w:val="NoSpacing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PV systém pripojený k sieti s elektrickými spotrebičmi</w:t>
            </w:r>
          </w:p>
        </w:tc>
      </w:tr>
    </w:tbl>
    <w:p w:rsidR="002D41C4" w:rsidRDefault="004A79BD">
      <w:pPr>
        <w:pStyle w:val="TableCaption"/>
        <w:keepNext/>
        <w:spacing w:before="240"/>
      </w:pPr>
      <w:r>
        <w:rPr>
          <w:noProof/>
        </w:rPr>
        <w:t>Klimatické údaje</w:t>
      </w:r>
    </w:p>
    <w:tbl>
      <w:tblPr>
        <w:tblStyle w:val="ListTable1Light-Accent3"/>
        <w:tblW w:w="5000" w:type="pct"/>
        <w:tblLayout w:type="fixed"/>
        <w:tblLook w:val="04A0" w:firstRow="1" w:lastRow="0" w:firstColumn="1" w:lastColumn="0" w:noHBand="0" w:noVBand="1"/>
      </w:tblPr>
      <w:tblGrid>
        <w:gridCol w:w="4818"/>
        <w:gridCol w:w="4819"/>
      </w:tblGrid>
      <w:tr w:rsidR="00987D5D" w:rsidTr="00107B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Mar>
              <w:left w:w="0" w:type="dxa"/>
            </w:tcMar>
          </w:tcPr>
          <w:p w:rsidR="002D41C4" w:rsidRDefault="004A79BD">
            <w:pPr>
              <w:pStyle w:val="NoSpacing"/>
              <w:keepNext/>
              <w:keepLines/>
            </w:pPr>
            <w:r>
              <w:rPr>
                <w:noProof/>
              </w:rPr>
              <w:t>Miesto</w:t>
            </w:r>
          </w:p>
        </w:tc>
        <w:tc>
          <w:tcPr>
            <w:tcW w:w="250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Bratislava, SVK (1996 - 2015)</w:t>
            </w:r>
          </w:p>
        </w:tc>
      </w:tr>
      <w:tr w:rsidR="00987D5D" w:rsidTr="00107B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Mar>
              <w:left w:w="0" w:type="dxa"/>
            </w:tcMar>
          </w:tcPr>
          <w:p w:rsidR="002D41C4" w:rsidRDefault="004A79BD">
            <w:pPr>
              <w:pStyle w:val="NoSpacing"/>
              <w:keepNext/>
              <w:keepLines/>
            </w:pPr>
            <w:r>
              <w:rPr>
                <w:noProof/>
              </w:rPr>
              <w:t>Zdroj hodnôt</w:t>
            </w:r>
          </w:p>
        </w:tc>
        <w:tc>
          <w:tcPr>
            <w:tcW w:w="250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Meteonorm 8.1</w:t>
            </w:r>
          </w:p>
        </w:tc>
      </w:tr>
      <w:tr w:rsidR="00987D5D" w:rsidTr="00107B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Mar>
              <w:left w:w="0" w:type="dxa"/>
            </w:tcMar>
          </w:tcPr>
          <w:p w:rsidR="002D41C4" w:rsidRDefault="004A79BD">
            <w:pPr>
              <w:pStyle w:val="NoSpacing"/>
              <w:keepNext/>
              <w:keepLines/>
            </w:pPr>
            <w:r>
              <w:rPr>
                <w:noProof/>
              </w:rPr>
              <w:t>Rozlíšenie údajov</w:t>
            </w:r>
          </w:p>
        </w:tc>
        <w:tc>
          <w:tcPr>
            <w:tcW w:w="250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1 h</w:t>
            </w:r>
          </w:p>
        </w:tc>
      </w:tr>
      <w:tr w:rsidR="00987D5D" w:rsidTr="00107B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Mar>
              <w:left w:w="0" w:type="dxa"/>
            </w:tcMar>
          </w:tcPr>
          <w:p w:rsidR="002D41C4" w:rsidRDefault="004A79BD">
            <w:pPr>
              <w:pStyle w:val="NoSpacing"/>
              <w:keepNext/>
              <w:keepLines/>
            </w:pPr>
            <w:r>
              <w:rPr>
                <w:noProof/>
              </w:rPr>
              <w:t>Použité simulačné modely:</w:t>
            </w:r>
          </w:p>
        </w:tc>
        <w:tc>
          <w:tcPr>
            <w:tcW w:w="2500" w:type="pct"/>
            <w:tcMar>
              <w:right w:w="0" w:type="dxa"/>
            </w:tcMar>
          </w:tcPr>
          <w:p w:rsidR="002D41C4" w:rsidRDefault="002D41C4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87D5D" w:rsidTr="00107B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Mar>
              <w:left w:w="0" w:type="dxa"/>
            </w:tcMar>
          </w:tcPr>
          <w:p w:rsidR="002D41C4" w:rsidRDefault="004A79BD">
            <w:pPr>
              <w:pStyle w:val="NoSpacing"/>
              <w:keepNext/>
              <w:keepLines/>
            </w:pPr>
            <w:r>
              <w:rPr>
                <w:noProof/>
              </w:rPr>
              <w:t xml:space="preserve">   - Difúzne žiarenie na horizontále</w:t>
            </w:r>
          </w:p>
        </w:tc>
        <w:tc>
          <w:tcPr>
            <w:tcW w:w="250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Hofmann</w:t>
            </w:r>
          </w:p>
        </w:tc>
      </w:tr>
      <w:tr w:rsidR="00987D5D" w:rsidTr="00107B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Mar>
              <w:left w:w="0" w:type="dxa"/>
            </w:tcMar>
          </w:tcPr>
          <w:p w:rsidR="002D41C4" w:rsidRDefault="004A79BD">
            <w:pPr>
              <w:pStyle w:val="NoSpacing"/>
            </w:pPr>
            <w:r>
              <w:rPr>
                <w:noProof/>
              </w:rPr>
              <w:t xml:space="preserve">   - Vyžarovanie na šikmú plochu</w:t>
            </w:r>
          </w:p>
        </w:tc>
        <w:tc>
          <w:tcPr>
            <w:tcW w:w="2500" w:type="pct"/>
            <w:tcMar>
              <w:right w:w="0" w:type="dxa"/>
            </w:tcMar>
          </w:tcPr>
          <w:p w:rsidR="002D41C4" w:rsidRDefault="004A79BD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Hay &amp; Davies</w:t>
            </w:r>
          </w:p>
        </w:tc>
      </w:tr>
    </w:tbl>
    <w:p w:rsidR="002D41C4" w:rsidRDefault="004A79BD">
      <w:pPr>
        <w:pStyle w:val="TableCaption"/>
        <w:keepNext/>
        <w:spacing w:before="240"/>
      </w:pPr>
      <w:r>
        <w:rPr>
          <w:noProof/>
        </w:rPr>
        <w:t>Spotreba</w:t>
      </w:r>
    </w:p>
    <w:tbl>
      <w:tblPr>
        <w:tblStyle w:val="ListTable1Light-Accent3"/>
        <w:tblW w:w="5000" w:type="pct"/>
        <w:tblLayout w:type="fixed"/>
        <w:tblLook w:val="04A0" w:firstRow="1" w:lastRow="0" w:firstColumn="1" w:lastColumn="0" w:noHBand="0" w:noVBand="1"/>
      </w:tblPr>
      <w:tblGrid>
        <w:gridCol w:w="5334"/>
        <w:gridCol w:w="3141"/>
        <w:gridCol w:w="1162"/>
      </w:tblGrid>
      <w:tr w:rsidR="00447484" w:rsidTr="00B354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2D41C4" w:rsidRDefault="004A79BD">
            <w:pPr>
              <w:pStyle w:val="NoSpacing"/>
              <w:keepNext/>
              <w:keepLines/>
            </w:pPr>
            <w:r>
              <w:rPr>
                <w:noProof/>
              </w:rPr>
              <w:t>Celková spotreba</w:t>
            </w:r>
          </w:p>
        </w:tc>
        <w:tc>
          <w:tcPr>
            <w:tcW w:w="2942" w:type="dxa"/>
          </w:tcPr>
          <w:p w:rsidR="002D41C4" w:rsidRDefault="004A79BD">
            <w:pPr>
              <w:pStyle w:val="NoSpacing"/>
              <w:keepNext/>
              <w:keepLines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350000</w:t>
            </w:r>
          </w:p>
        </w:tc>
        <w:tc>
          <w:tcPr>
            <w:tcW w:w="1088" w:type="dxa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kWh</w:t>
            </w:r>
          </w:p>
        </w:tc>
      </w:tr>
      <w:tr w:rsidR="00447484" w:rsidTr="00B354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2D41C4" w:rsidRDefault="004A79BD">
            <w:pPr>
              <w:pStyle w:val="NoSpacing"/>
              <w:keepNext/>
              <w:keepLines/>
            </w:pPr>
            <w:r>
              <w:rPr>
                <w:noProof/>
              </w:rPr>
              <w:t xml:space="preserve">   Nový</w:t>
            </w:r>
          </w:p>
        </w:tc>
        <w:tc>
          <w:tcPr>
            <w:tcW w:w="2942" w:type="dxa"/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350000</w:t>
            </w:r>
          </w:p>
        </w:tc>
        <w:tc>
          <w:tcPr>
            <w:tcW w:w="1088" w:type="dxa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kWh</w:t>
            </w:r>
          </w:p>
        </w:tc>
      </w:tr>
      <w:tr w:rsidR="00447484" w:rsidTr="00B354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2D41C4" w:rsidRDefault="004A79BD">
            <w:pPr>
              <w:pStyle w:val="NoSpacing"/>
            </w:pPr>
            <w:r>
              <w:rPr>
                <w:noProof/>
              </w:rPr>
              <w:t>Špičkové zaťaženie</w:t>
            </w:r>
          </w:p>
        </w:tc>
        <w:tc>
          <w:tcPr>
            <w:tcW w:w="2942" w:type="dxa"/>
          </w:tcPr>
          <w:p w:rsidR="002D41C4" w:rsidRDefault="004A79BD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40</w:t>
            </w:r>
          </w:p>
        </w:tc>
        <w:tc>
          <w:tcPr>
            <w:tcW w:w="1088" w:type="dxa"/>
            <w:tcMar>
              <w:right w:w="0" w:type="dxa"/>
            </w:tcMar>
          </w:tcPr>
          <w:p w:rsidR="002D41C4" w:rsidRDefault="004A79BD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kW</w:t>
            </w:r>
          </w:p>
        </w:tc>
      </w:tr>
    </w:tbl>
    <w:p w:rsidR="002D41C4" w:rsidRDefault="004A79BD">
      <w:pPr>
        <w:pStyle w:val="ImageWithCaption"/>
        <w:keepNext/>
        <w:spacing w:before="360"/>
      </w:pPr>
      <w:r>
        <w:drawing>
          <wp:inline distT="0" distB="0" distL="0" distR="0" wp14:editId="50D07946">
            <wp:extent cx="6071300" cy="3774022"/>
            <wp:effectExtent l="6350" t="6350" r="6350" b="6350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1300" cy="3774022"/>
                    </a:xfrm>
                    <a:prstGeom prst="rect">
                      <a:avLst/>
                    </a:prstGeom>
                    <a:ln w="6350">
                      <a:solidFill>
                        <a:srgbClr val="A0A0A0"/>
                      </a:solidFill>
                    </a:ln>
                  </pic:spPr>
                </pic:pic>
              </a:graphicData>
            </a:graphic>
          </wp:inline>
        </w:drawing>
      </w:r>
    </w:p>
    <w:p w:rsidR="002D41C4" w:rsidRDefault="004A79BD">
      <w:pPr>
        <w:pStyle w:val="ImageCaption"/>
      </w:pPr>
      <w:r>
        <w:rPr>
          <w:noProof/>
        </w:rPr>
        <w:t>Obrázok: Spotreba</w:t>
      </w:r>
    </w:p>
    <w:p w:rsidR="002D41C4" w:rsidRDefault="004A79BD">
      <w:pPr>
        <w:pStyle w:val="Heading2"/>
      </w:pPr>
      <w:r>
        <w:rPr>
          <w:noProof/>
        </w:rPr>
        <w:lastRenderedPageBreak/>
        <w:t>Plochy modulov</w:t>
      </w:r>
    </w:p>
    <w:p w:rsidR="002D41C4" w:rsidRDefault="004A79BD">
      <w:pPr>
        <w:pStyle w:val="Heading3"/>
      </w:pPr>
      <w:r>
        <w:rPr>
          <w:noProof/>
        </w:rPr>
        <w:t>1. Plocha modulu - Umístění modulů 1</w:t>
      </w:r>
    </w:p>
    <w:p w:rsidR="002D41C4" w:rsidRDefault="004A79BD">
      <w:pPr>
        <w:pStyle w:val="TableCaption"/>
        <w:keepNext/>
      </w:pPr>
      <w:r>
        <w:rPr>
          <w:noProof/>
        </w:rPr>
        <w:t>Generátor PV, 1. Plocha modulu - Umístění modulů 1</w:t>
      </w:r>
    </w:p>
    <w:tbl>
      <w:tblPr>
        <w:tblStyle w:val="ListTable1Light-Accent3"/>
        <w:tblW w:w="5000" w:type="pct"/>
        <w:tblLayout w:type="fixed"/>
        <w:tblLook w:val="04A0" w:firstRow="1" w:lastRow="0" w:firstColumn="1" w:lastColumn="0" w:noHBand="0" w:noVBand="1"/>
      </w:tblPr>
      <w:tblGrid>
        <w:gridCol w:w="5334"/>
        <w:gridCol w:w="3141"/>
        <w:gridCol w:w="1162"/>
      </w:tblGrid>
      <w:tr w:rsidR="00447484" w:rsidTr="00B354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2D41C4" w:rsidRDefault="004A79BD">
            <w:pPr>
              <w:pStyle w:val="NoSpacing"/>
              <w:keepNext/>
              <w:keepLines/>
            </w:pPr>
            <w:r>
              <w:rPr>
                <w:noProof/>
              </w:rPr>
              <w:t>Názov</w:t>
            </w:r>
          </w:p>
        </w:tc>
        <w:tc>
          <w:tcPr>
            <w:tcW w:w="2942" w:type="dxa"/>
          </w:tcPr>
          <w:p w:rsidR="002D41C4" w:rsidRDefault="004A79BD">
            <w:pPr>
              <w:pStyle w:val="NoSpacing"/>
              <w:keepNext/>
              <w:keepLines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Umístění modulů 1</w:t>
            </w:r>
          </w:p>
        </w:tc>
        <w:tc>
          <w:tcPr>
            <w:tcW w:w="1088" w:type="dxa"/>
            <w:tcMar>
              <w:right w:w="0" w:type="dxa"/>
            </w:tcMar>
          </w:tcPr>
          <w:p w:rsidR="002D41C4" w:rsidRDefault="002D41C4">
            <w:pPr>
              <w:pStyle w:val="NoSpacing"/>
              <w:keepNext/>
              <w:keepLines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47484" w:rsidTr="00B354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2D41C4" w:rsidRDefault="004A79BD">
            <w:pPr>
              <w:pStyle w:val="NoSpacing"/>
              <w:keepNext/>
              <w:keepLines/>
            </w:pPr>
            <w:r>
              <w:rPr>
                <w:noProof/>
              </w:rPr>
              <w:t>Moduly PV</w:t>
            </w:r>
          </w:p>
        </w:tc>
        <w:tc>
          <w:tcPr>
            <w:tcW w:w="2942" w:type="dxa"/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190 x CS6W-570T 1000V  (v2)</w:t>
            </w:r>
          </w:p>
        </w:tc>
        <w:tc>
          <w:tcPr>
            <w:tcW w:w="1088" w:type="dxa"/>
            <w:tcMar>
              <w:right w:w="0" w:type="dxa"/>
            </w:tcMar>
          </w:tcPr>
          <w:p w:rsidR="002D41C4" w:rsidRDefault="002D41C4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47484" w:rsidTr="00B354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2D41C4" w:rsidRDefault="004A79BD">
            <w:pPr>
              <w:pStyle w:val="NoSpacing"/>
              <w:keepNext/>
              <w:keepLines/>
            </w:pPr>
            <w:r>
              <w:rPr>
                <w:noProof/>
              </w:rPr>
              <w:t>Výrobca</w:t>
            </w:r>
          </w:p>
        </w:tc>
        <w:tc>
          <w:tcPr>
            <w:tcW w:w="2942" w:type="dxa"/>
          </w:tcPr>
          <w:p w:rsidR="002D41C4" w:rsidRDefault="004A79BD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Canadian Solar Inc.</w:t>
            </w:r>
          </w:p>
        </w:tc>
        <w:tc>
          <w:tcPr>
            <w:tcW w:w="1088" w:type="dxa"/>
            <w:tcMar>
              <w:right w:w="0" w:type="dxa"/>
            </w:tcMar>
          </w:tcPr>
          <w:p w:rsidR="002D41C4" w:rsidRDefault="002D41C4">
            <w:pPr>
              <w:pStyle w:val="NoSpacing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47484" w:rsidTr="00B354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2D41C4" w:rsidRDefault="004A79BD">
            <w:pPr>
              <w:pStyle w:val="NoSpacing"/>
              <w:keepNext/>
              <w:keepLines/>
            </w:pPr>
            <w:r>
              <w:rPr>
                <w:noProof/>
              </w:rPr>
              <w:t>Sklon</w:t>
            </w:r>
          </w:p>
        </w:tc>
        <w:tc>
          <w:tcPr>
            <w:tcW w:w="2942" w:type="dxa"/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10</w:t>
            </w:r>
          </w:p>
        </w:tc>
        <w:tc>
          <w:tcPr>
            <w:tcW w:w="1088" w:type="dxa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°</w:t>
            </w:r>
          </w:p>
        </w:tc>
      </w:tr>
      <w:tr w:rsidR="00447484" w:rsidTr="00B354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2D41C4" w:rsidRDefault="004A79BD">
            <w:pPr>
              <w:pStyle w:val="NoSpacing"/>
              <w:keepNext/>
              <w:keepLines/>
            </w:pPr>
            <w:r>
              <w:rPr>
                <w:noProof/>
              </w:rPr>
              <w:t>Orientácia</w:t>
            </w:r>
          </w:p>
        </w:tc>
        <w:tc>
          <w:tcPr>
            <w:tcW w:w="2942" w:type="dxa"/>
          </w:tcPr>
          <w:p w:rsidR="002D41C4" w:rsidRDefault="004A79BD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Juhovýchod 130</w:t>
            </w:r>
          </w:p>
        </w:tc>
        <w:tc>
          <w:tcPr>
            <w:tcW w:w="1088" w:type="dxa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°</w:t>
            </w:r>
          </w:p>
        </w:tc>
      </w:tr>
      <w:tr w:rsidR="00447484" w:rsidTr="00B354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2D41C4" w:rsidRDefault="004A79BD">
            <w:pPr>
              <w:pStyle w:val="NoSpacing"/>
              <w:keepNext/>
              <w:keepLines/>
            </w:pPr>
            <w:r>
              <w:rPr>
                <w:noProof/>
              </w:rPr>
              <w:t>Typ montáže</w:t>
            </w:r>
          </w:p>
        </w:tc>
        <w:tc>
          <w:tcPr>
            <w:tcW w:w="2942" w:type="dxa"/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Paralelné so strechou - dobre odvetrávané zozadu</w:t>
            </w:r>
          </w:p>
        </w:tc>
        <w:tc>
          <w:tcPr>
            <w:tcW w:w="1088" w:type="dxa"/>
            <w:tcMar>
              <w:right w:w="0" w:type="dxa"/>
            </w:tcMar>
          </w:tcPr>
          <w:p w:rsidR="002D41C4" w:rsidRDefault="002D41C4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47484" w:rsidTr="00B354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2D41C4" w:rsidRDefault="004A79BD">
            <w:pPr>
              <w:pStyle w:val="NoSpacing"/>
            </w:pPr>
            <w:r>
              <w:rPr>
                <w:noProof/>
              </w:rPr>
              <w:t>Rozloha generátora PV</w:t>
            </w:r>
          </w:p>
        </w:tc>
        <w:tc>
          <w:tcPr>
            <w:tcW w:w="2942" w:type="dxa"/>
          </w:tcPr>
          <w:p w:rsidR="002D41C4" w:rsidRDefault="004A79BD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490,8</w:t>
            </w:r>
          </w:p>
        </w:tc>
        <w:tc>
          <w:tcPr>
            <w:tcW w:w="1088" w:type="dxa"/>
            <w:tcMar>
              <w:right w:w="0" w:type="dxa"/>
            </w:tcMar>
          </w:tcPr>
          <w:p w:rsidR="002D41C4" w:rsidRDefault="004A79BD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m²</w:t>
            </w:r>
          </w:p>
        </w:tc>
      </w:tr>
    </w:tbl>
    <w:p w:rsidR="002D41C4" w:rsidRDefault="004A79BD">
      <w:pPr>
        <w:pStyle w:val="Heading2"/>
        <w:spacing w:before="280"/>
      </w:pPr>
      <w:r>
        <w:rPr>
          <w:noProof/>
        </w:rPr>
        <w:t>Konfigurácia meniča</w:t>
      </w:r>
    </w:p>
    <w:p w:rsidR="002D41C4" w:rsidRDefault="004A79BD">
      <w:pPr>
        <w:pStyle w:val="TableCaption"/>
        <w:keepNext/>
      </w:pPr>
      <w:r>
        <w:rPr>
          <w:noProof/>
        </w:rPr>
        <w:t>Prepojenie 1</w:t>
      </w:r>
    </w:p>
    <w:tbl>
      <w:tblPr>
        <w:tblStyle w:val="ListTable1Light-Accent3"/>
        <w:tblW w:w="5000" w:type="pct"/>
        <w:tblLayout w:type="fixed"/>
        <w:tblLook w:val="04A0" w:firstRow="1" w:lastRow="0" w:firstColumn="1" w:lastColumn="0" w:noHBand="0" w:noVBand="1"/>
      </w:tblPr>
      <w:tblGrid>
        <w:gridCol w:w="4818"/>
        <w:gridCol w:w="4819"/>
      </w:tblGrid>
      <w:tr w:rsidR="00987D5D" w:rsidTr="00107B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Mar>
              <w:left w:w="0" w:type="dxa"/>
            </w:tcMar>
          </w:tcPr>
          <w:p w:rsidR="002D41C4" w:rsidRDefault="004A79BD">
            <w:pPr>
              <w:pStyle w:val="NoSpacing"/>
              <w:keepNext/>
              <w:keepLines/>
            </w:pPr>
            <w:r>
              <w:rPr>
                <w:noProof/>
              </w:rPr>
              <w:t>Plocha modulu</w:t>
            </w:r>
          </w:p>
        </w:tc>
        <w:tc>
          <w:tcPr>
            <w:tcW w:w="250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Umístění modulů 1</w:t>
            </w:r>
          </w:p>
        </w:tc>
      </w:tr>
      <w:tr w:rsidR="00987D5D" w:rsidTr="00107B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Mar>
              <w:left w:w="0" w:type="dxa"/>
            </w:tcMar>
          </w:tcPr>
          <w:p w:rsidR="002D41C4" w:rsidRDefault="004A79BD">
            <w:pPr>
              <w:pStyle w:val="NoSpacing"/>
              <w:keepNext/>
              <w:keepLines/>
            </w:pPr>
            <w:r>
              <w:rPr>
                <w:noProof/>
              </w:rPr>
              <w:t>Menič 1</w:t>
            </w:r>
          </w:p>
        </w:tc>
        <w:tc>
          <w:tcPr>
            <w:tcW w:w="2500" w:type="pct"/>
            <w:tcMar>
              <w:right w:w="0" w:type="dxa"/>
            </w:tcMar>
          </w:tcPr>
          <w:p w:rsidR="002D41C4" w:rsidRDefault="002D41C4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87D5D" w:rsidTr="00107B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Mar>
              <w:left w:w="0" w:type="dxa"/>
            </w:tcMar>
          </w:tcPr>
          <w:p w:rsidR="002D41C4" w:rsidRDefault="004A79BD">
            <w:pPr>
              <w:pStyle w:val="NoSpacing"/>
              <w:keepNext/>
              <w:keepLines/>
            </w:pPr>
            <w:r>
              <w:rPr>
                <w:noProof/>
              </w:rPr>
              <w:t xml:space="preserve">   Modell</w:t>
            </w:r>
          </w:p>
        </w:tc>
        <w:tc>
          <w:tcPr>
            <w:tcW w:w="250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Sunny Tripower CORE1 (v2)</w:t>
            </w:r>
          </w:p>
        </w:tc>
      </w:tr>
      <w:tr w:rsidR="00987D5D" w:rsidTr="00107B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Mar>
              <w:left w:w="0" w:type="dxa"/>
            </w:tcMar>
          </w:tcPr>
          <w:p w:rsidR="002D41C4" w:rsidRDefault="004A79BD">
            <w:pPr>
              <w:pStyle w:val="NoSpacing"/>
              <w:keepNext/>
              <w:keepLines/>
            </w:pPr>
            <w:r>
              <w:rPr>
                <w:noProof/>
              </w:rPr>
              <w:t xml:space="preserve">   Výrobca</w:t>
            </w:r>
          </w:p>
        </w:tc>
        <w:tc>
          <w:tcPr>
            <w:tcW w:w="250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SMA Solar Technology AG</w:t>
            </w:r>
          </w:p>
        </w:tc>
      </w:tr>
      <w:tr w:rsidR="00987D5D" w:rsidTr="00107B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Mar>
              <w:left w:w="0" w:type="dxa"/>
            </w:tcMar>
          </w:tcPr>
          <w:p w:rsidR="002D41C4" w:rsidRDefault="004A79BD">
            <w:pPr>
              <w:pStyle w:val="NoSpacing"/>
              <w:keepNext/>
              <w:keepLines/>
            </w:pPr>
            <w:r>
              <w:rPr>
                <w:noProof/>
              </w:rPr>
              <w:t xml:space="preserve">   Počet</w:t>
            </w:r>
          </w:p>
        </w:tc>
        <w:tc>
          <w:tcPr>
            <w:tcW w:w="250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2</w:t>
            </w:r>
          </w:p>
        </w:tc>
      </w:tr>
      <w:tr w:rsidR="00987D5D" w:rsidTr="00107B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Mar>
              <w:left w:w="0" w:type="dxa"/>
            </w:tcMar>
          </w:tcPr>
          <w:p w:rsidR="002D41C4" w:rsidRDefault="004A79BD">
            <w:pPr>
              <w:pStyle w:val="NoSpacing"/>
              <w:keepNext/>
              <w:keepLines/>
            </w:pPr>
            <w:r>
              <w:rPr>
                <w:noProof/>
              </w:rPr>
              <w:t xml:space="preserve">   Faktor dimenzovania</w:t>
            </w:r>
          </w:p>
        </w:tc>
        <w:tc>
          <w:tcPr>
            <w:tcW w:w="250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108,3 %</w:t>
            </w:r>
          </w:p>
        </w:tc>
      </w:tr>
      <w:tr w:rsidR="00987D5D" w:rsidTr="00107B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Mar>
              <w:left w:w="0" w:type="dxa"/>
            </w:tcMar>
          </w:tcPr>
          <w:p w:rsidR="002D41C4" w:rsidRDefault="004A79BD">
            <w:pPr>
              <w:pStyle w:val="NoSpacing"/>
              <w:keepNext/>
              <w:keepLines/>
            </w:pPr>
            <w:r>
              <w:rPr>
                <w:noProof/>
              </w:rPr>
              <w:t xml:space="preserve">   Prepojenie</w:t>
            </w:r>
          </w:p>
        </w:tc>
        <w:tc>
          <w:tcPr>
            <w:tcW w:w="250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MPP 1: 1 x 16</w:t>
            </w:r>
          </w:p>
        </w:tc>
      </w:tr>
      <w:tr w:rsidR="00987D5D" w:rsidTr="00107B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Mar>
              <w:left w:w="0" w:type="dxa"/>
            </w:tcMar>
          </w:tcPr>
          <w:p w:rsidR="002D41C4" w:rsidRDefault="002D41C4">
            <w:pPr>
              <w:pStyle w:val="NoSpacing"/>
              <w:keepNext/>
              <w:keepLines/>
            </w:pPr>
          </w:p>
        </w:tc>
        <w:tc>
          <w:tcPr>
            <w:tcW w:w="250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MPP 2: 1 x 16</w:t>
            </w:r>
          </w:p>
        </w:tc>
      </w:tr>
      <w:tr w:rsidR="00987D5D" w:rsidTr="00107B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Mar>
              <w:left w:w="0" w:type="dxa"/>
            </w:tcMar>
          </w:tcPr>
          <w:p w:rsidR="002D41C4" w:rsidRDefault="002D41C4">
            <w:pPr>
              <w:pStyle w:val="NoSpacing"/>
              <w:keepNext/>
              <w:keepLines/>
            </w:pPr>
          </w:p>
        </w:tc>
        <w:tc>
          <w:tcPr>
            <w:tcW w:w="250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MPP 3: 1 x 16</w:t>
            </w:r>
          </w:p>
        </w:tc>
      </w:tr>
      <w:tr w:rsidR="00987D5D" w:rsidTr="00107B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Mar>
              <w:left w:w="0" w:type="dxa"/>
            </w:tcMar>
          </w:tcPr>
          <w:p w:rsidR="002D41C4" w:rsidRDefault="002D41C4">
            <w:pPr>
              <w:pStyle w:val="NoSpacing"/>
              <w:keepNext/>
              <w:keepLines/>
            </w:pPr>
          </w:p>
        </w:tc>
        <w:tc>
          <w:tcPr>
            <w:tcW w:w="250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MPP 4: 1 x 16</w:t>
            </w:r>
          </w:p>
        </w:tc>
      </w:tr>
      <w:tr w:rsidR="00987D5D" w:rsidTr="00107B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Mar>
              <w:left w:w="0" w:type="dxa"/>
            </w:tcMar>
          </w:tcPr>
          <w:p w:rsidR="002D41C4" w:rsidRDefault="002D41C4">
            <w:pPr>
              <w:pStyle w:val="NoSpacing"/>
              <w:keepNext/>
              <w:keepLines/>
            </w:pPr>
          </w:p>
        </w:tc>
        <w:tc>
          <w:tcPr>
            <w:tcW w:w="250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MPP 5: 1 x 16</w:t>
            </w:r>
          </w:p>
        </w:tc>
      </w:tr>
      <w:tr w:rsidR="00987D5D" w:rsidTr="00107B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Mar>
              <w:left w:w="0" w:type="dxa"/>
            </w:tcMar>
          </w:tcPr>
          <w:p w:rsidR="002D41C4" w:rsidRDefault="002D41C4">
            <w:pPr>
              <w:pStyle w:val="NoSpacing"/>
            </w:pPr>
          </w:p>
        </w:tc>
        <w:tc>
          <w:tcPr>
            <w:tcW w:w="2500" w:type="pct"/>
            <w:tcMar>
              <w:right w:w="0" w:type="dxa"/>
            </w:tcMar>
          </w:tcPr>
          <w:p w:rsidR="002D41C4" w:rsidRDefault="004A79BD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MPP 6: 1 x 15</w:t>
            </w:r>
          </w:p>
        </w:tc>
      </w:tr>
    </w:tbl>
    <w:p w:rsidR="002D41C4" w:rsidRDefault="004A79BD">
      <w:pPr>
        <w:pStyle w:val="Heading2"/>
        <w:spacing w:before="280"/>
      </w:pPr>
      <w:r>
        <w:rPr>
          <w:noProof/>
        </w:rPr>
        <w:t>Sieť striedavého prúdu</w:t>
      </w:r>
    </w:p>
    <w:p w:rsidR="002D41C4" w:rsidRDefault="004A79BD">
      <w:pPr>
        <w:pStyle w:val="TableCaption"/>
        <w:keepNext/>
      </w:pPr>
      <w:r>
        <w:rPr>
          <w:noProof/>
        </w:rPr>
        <w:t>Sieť striedavého prúdu</w:t>
      </w:r>
    </w:p>
    <w:tbl>
      <w:tblPr>
        <w:tblStyle w:val="ListTable1Light-Accent3"/>
        <w:tblW w:w="5000" w:type="pct"/>
        <w:tblLayout w:type="fixed"/>
        <w:tblLook w:val="04A0" w:firstRow="1" w:lastRow="0" w:firstColumn="1" w:lastColumn="0" w:noHBand="0" w:noVBand="1"/>
      </w:tblPr>
      <w:tblGrid>
        <w:gridCol w:w="5334"/>
        <w:gridCol w:w="3141"/>
        <w:gridCol w:w="1162"/>
      </w:tblGrid>
      <w:tr w:rsidR="00447484" w:rsidTr="00B354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2D41C4" w:rsidRDefault="004A79BD">
            <w:pPr>
              <w:pStyle w:val="NoSpacing"/>
              <w:keepNext/>
              <w:keepLines/>
            </w:pPr>
            <w:r>
              <w:rPr>
                <w:noProof/>
              </w:rPr>
              <w:t>Počet fáz</w:t>
            </w:r>
          </w:p>
        </w:tc>
        <w:tc>
          <w:tcPr>
            <w:tcW w:w="2942" w:type="dxa"/>
          </w:tcPr>
          <w:p w:rsidR="002D41C4" w:rsidRDefault="004A79BD">
            <w:pPr>
              <w:pStyle w:val="NoSpacing"/>
              <w:keepNext/>
              <w:keepLines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3</w:t>
            </w:r>
          </w:p>
        </w:tc>
        <w:tc>
          <w:tcPr>
            <w:tcW w:w="1088" w:type="dxa"/>
            <w:tcMar>
              <w:right w:w="0" w:type="dxa"/>
            </w:tcMar>
          </w:tcPr>
          <w:p w:rsidR="002D41C4" w:rsidRDefault="002D41C4">
            <w:pPr>
              <w:pStyle w:val="NoSpacing"/>
              <w:keepNext/>
              <w:keepLines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47484" w:rsidTr="00B354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2D41C4" w:rsidRDefault="004A79BD">
            <w:pPr>
              <w:pStyle w:val="NoSpacing"/>
              <w:keepNext/>
              <w:keepLines/>
            </w:pPr>
            <w:r>
              <w:rPr>
                <w:noProof/>
              </w:rPr>
              <w:t>Sieťové napätie medzi fázou a nulovým vodičom</w:t>
            </w:r>
          </w:p>
        </w:tc>
        <w:tc>
          <w:tcPr>
            <w:tcW w:w="2942" w:type="dxa"/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230</w:t>
            </w:r>
          </w:p>
        </w:tc>
        <w:tc>
          <w:tcPr>
            <w:tcW w:w="1088" w:type="dxa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V</w:t>
            </w:r>
          </w:p>
        </w:tc>
      </w:tr>
      <w:tr w:rsidR="00447484" w:rsidTr="00B354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2D41C4" w:rsidRDefault="004A79BD">
            <w:pPr>
              <w:pStyle w:val="NoSpacing"/>
            </w:pPr>
            <w:r>
              <w:rPr>
                <w:noProof/>
              </w:rPr>
              <w:t>Faktor posunutia (cos fí)</w:t>
            </w:r>
          </w:p>
        </w:tc>
        <w:tc>
          <w:tcPr>
            <w:tcW w:w="2942" w:type="dxa"/>
          </w:tcPr>
          <w:p w:rsidR="002D41C4" w:rsidRDefault="004A79BD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+/- 1</w:t>
            </w:r>
          </w:p>
        </w:tc>
        <w:tc>
          <w:tcPr>
            <w:tcW w:w="1088" w:type="dxa"/>
            <w:tcMar>
              <w:right w:w="0" w:type="dxa"/>
            </w:tcMar>
          </w:tcPr>
          <w:p w:rsidR="002D41C4" w:rsidRDefault="002D41C4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2D41C4" w:rsidRDefault="004A79BD">
      <w:pPr>
        <w:pStyle w:val="Heading1"/>
        <w:pageBreakBefore/>
        <w:spacing w:before="280"/>
      </w:pPr>
      <w:r>
        <w:rPr>
          <w:noProof/>
        </w:rPr>
        <w:lastRenderedPageBreak/>
        <w:t>Výsledky simulácie</w:t>
      </w:r>
    </w:p>
    <w:p w:rsidR="002D41C4" w:rsidRDefault="004A79BD">
      <w:pPr>
        <w:pStyle w:val="Heading2"/>
      </w:pPr>
      <w:r>
        <w:rPr>
          <w:noProof/>
        </w:rPr>
        <w:t>Výsledky celého systému</w:t>
      </w:r>
    </w:p>
    <w:p w:rsidR="002D41C4" w:rsidRDefault="004A79BD">
      <w:pPr>
        <w:pStyle w:val="TableCaption"/>
        <w:keepNext/>
      </w:pPr>
      <w:r>
        <w:rPr>
          <w:noProof/>
        </w:rPr>
        <w:t>Zariadenie PV</w:t>
      </w:r>
    </w:p>
    <w:tbl>
      <w:tblPr>
        <w:tblStyle w:val="ListTable1Light-Accent3"/>
        <w:tblW w:w="5000" w:type="pct"/>
        <w:tblLayout w:type="fixed"/>
        <w:tblLook w:val="04A0" w:firstRow="1" w:lastRow="0" w:firstColumn="1" w:lastColumn="0" w:noHBand="0" w:noVBand="1"/>
      </w:tblPr>
      <w:tblGrid>
        <w:gridCol w:w="3633"/>
        <w:gridCol w:w="1362"/>
        <w:gridCol w:w="1362"/>
        <w:gridCol w:w="3280"/>
      </w:tblGrid>
      <w:tr w:rsidR="00C90F73" w:rsidTr="00C90F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Mar>
              <w:left w:w="0" w:type="dxa"/>
            </w:tcMar>
          </w:tcPr>
          <w:p w:rsidR="002D41C4" w:rsidRDefault="004A79BD">
            <w:pPr>
              <w:pStyle w:val="NoSpacing"/>
              <w:keepNext/>
              <w:keepLines/>
            </w:pPr>
            <w:r>
              <w:rPr>
                <w:noProof/>
              </w:rPr>
              <w:t>Výkon generátora PV</w:t>
            </w:r>
          </w:p>
        </w:tc>
        <w:tc>
          <w:tcPr>
            <w:tcW w:w="1276" w:type="dxa"/>
          </w:tcPr>
          <w:p w:rsidR="002D41C4" w:rsidRDefault="004A79BD">
            <w:pPr>
              <w:pStyle w:val="NoSpacing"/>
              <w:keepNext/>
              <w:keepLines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108,30</w:t>
            </w:r>
          </w:p>
        </w:tc>
        <w:tc>
          <w:tcPr>
            <w:tcW w:w="1276" w:type="dxa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kWp</w:t>
            </w:r>
          </w:p>
        </w:tc>
        <w:tc>
          <w:tcPr>
            <w:tcW w:w="3072" w:type="dxa"/>
            <w:vMerge w:val="restart"/>
          </w:tcPr>
          <w:p w:rsidR="002D41C4" w:rsidRDefault="004A79BD">
            <w:pPr>
              <w:pStyle w:val="NoSpacing"/>
              <w:keepNext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editId="50D07946">
                  <wp:extent cx="1943100" cy="1943100"/>
                  <wp:effectExtent l="0" t="0" r="0" b="0"/>
                  <wp:docPr id="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w Bitmap Image.jpg"/>
                          <pic:cNvPicPr/>
                        </pic:nvPicPr>
                        <pic:blipFill>
                          <a:blip r:embed="rId10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0F73" w:rsidTr="00C90F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Mar>
              <w:left w:w="0" w:type="dxa"/>
            </w:tcMar>
          </w:tcPr>
          <w:p w:rsidR="002D41C4" w:rsidRDefault="004A79BD">
            <w:pPr>
              <w:pStyle w:val="NoSpacing"/>
              <w:keepNext/>
              <w:keepLines/>
            </w:pPr>
            <w:r>
              <w:rPr>
                <w:noProof/>
              </w:rPr>
              <w:t>Špec. ročný výnos</w:t>
            </w:r>
          </w:p>
        </w:tc>
        <w:tc>
          <w:tcPr>
            <w:tcW w:w="1276" w:type="dxa"/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1 122,39</w:t>
            </w:r>
          </w:p>
        </w:tc>
        <w:tc>
          <w:tcPr>
            <w:tcW w:w="1276" w:type="dxa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kWh/kWp</w:t>
            </w:r>
          </w:p>
        </w:tc>
        <w:tc>
          <w:tcPr>
            <w:tcW w:w="3072" w:type="dxa"/>
            <w:vMerge/>
          </w:tcPr>
          <w:p w:rsidR="002D41C4" w:rsidRDefault="002D41C4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</w:p>
        </w:tc>
      </w:tr>
      <w:tr w:rsidR="00C90F73" w:rsidTr="00C90F7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Mar>
              <w:left w:w="0" w:type="dxa"/>
            </w:tcMar>
          </w:tcPr>
          <w:p w:rsidR="002D41C4" w:rsidRDefault="004A79BD">
            <w:pPr>
              <w:pStyle w:val="NoSpacing"/>
              <w:keepNext/>
              <w:keepLines/>
            </w:pPr>
            <w:r>
              <w:rPr>
                <w:noProof/>
              </w:rPr>
              <w:t>Koeficient využitia zariadenia (PR)</w:t>
            </w:r>
          </w:p>
        </w:tc>
        <w:tc>
          <w:tcPr>
            <w:tcW w:w="1276" w:type="dxa"/>
          </w:tcPr>
          <w:p w:rsidR="002D41C4" w:rsidRDefault="004A79BD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91,80</w:t>
            </w:r>
          </w:p>
        </w:tc>
        <w:tc>
          <w:tcPr>
            <w:tcW w:w="1276" w:type="dxa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%</w:t>
            </w:r>
          </w:p>
        </w:tc>
        <w:tc>
          <w:tcPr>
            <w:tcW w:w="3072" w:type="dxa"/>
            <w:vMerge/>
          </w:tcPr>
          <w:p w:rsidR="002D41C4" w:rsidRDefault="002D41C4">
            <w:pPr>
              <w:pStyle w:val="NoSpacing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</w:p>
        </w:tc>
      </w:tr>
      <w:tr w:rsidR="00C90F73" w:rsidTr="00C90F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Mar>
              <w:left w:w="0" w:type="dxa"/>
            </w:tcMar>
          </w:tcPr>
          <w:p w:rsidR="002D41C4" w:rsidRDefault="002D41C4">
            <w:pPr>
              <w:pStyle w:val="NoSpacing"/>
              <w:keepNext/>
              <w:keepLines/>
              <w:rPr>
                <w:sz w:val="13"/>
              </w:rPr>
            </w:pPr>
          </w:p>
        </w:tc>
        <w:tc>
          <w:tcPr>
            <w:tcW w:w="1276" w:type="dxa"/>
          </w:tcPr>
          <w:p w:rsidR="002D41C4" w:rsidRDefault="002D41C4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3"/>
              </w:rPr>
            </w:pPr>
          </w:p>
        </w:tc>
        <w:tc>
          <w:tcPr>
            <w:tcW w:w="1276" w:type="dxa"/>
            <w:tcMar>
              <w:right w:w="0" w:type="dxa"/>
            </w:tcMar>
          </w:tcPr>
          <w:p w:rsidR="002D41C4" w:rsidRDefault="002D41C4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3"/>
              </w:rPr>
            </w:pPr>
          </w:p>
        </w:tc>
        <w:tc>
          <w:tcPr>
            <w:tcW w:w="3072" w:type="dxa"/>
            <w:vMerge/>
          </w:tcPr>
          <w:p w:rsidR="002D41C4" w:rsidRDefault="002D41C4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3"/>
              </w:rPr>
            </w:pPr>
          </w:p>
        </w:tc>
      </w:tr>
      <w:tr w:rsidR="00C90F73" w:rsidTr="00C90F7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Mar>
              <w:left w:w="0" w:type="dxa"/>
            </w:tcMar>
          </w:tcPr>
          <w:p w:rsidR="002D41C4" w:rsidRDefault="004A79BD">
            <w:pPr>
              <w:pStyle w:val="NoSpacing"/>
              <w:keepNext/>
              <w:keepLines/>
            </w:pPr>
            <w:r>
              <w:rPr>
                <w:noProof/>
              </w:rPr>
              <w:t>Predpokladaná vygenerovaná energia PV  (sieť AC)</w:t>
            </w:r>
          </w:p>
        </w:tc>
        <w:tc>
          <w:tcPr>
            <w:tcW w:w="1276" w:type="dxa"/>
          </w:tcPr>
          <w:p w:rsidR="002D41C4" w:rsidRDefault="004A79BD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121 598</w:t>
            </w:r>
          </w:p>
        </w:tc>
        <w:tc>
          <w:tcPr>
            <w:tcW w:w="1276" w:type="dxa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kWh/Rok</w:t>
            </w:r>
          </w:p>
        </w:tc>
        <w:tc>
          <w:tcPr>
            <w:tcW w:w="3072" w:type="dxa"/>
            <w:vMerge/>
          </w:tcPr>
          <w:p w:rsidR="002D41C4" w:rsidRDefault="002D41C4">
            <w:pPr>
              <w:pStyle w:val="NoSpacing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</w:p>
        </w:tc>
      </w:tr>
      <w:tr w:rsidR="00C90F73" w:rsidTr="00C90F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Mar>
              <w:left w:w="0" w:type="dxa"/>
            </w:tcMar>
          </w:tcPr>
          <w:p w:rsidR="002D41C4" w:rsidRDefault="004A79BD">
            <w:pPr>
              <w:pStyle w:val="NoSpacing"/>
              <w:keepNext/>
              <w:keepLines/>
            </w:pPr>
            <w:r>
              <w:rPr>
                <w:noProof/>
              </w:rPr>
              <w:t xml:space="preserve">   Vlastná spotreba</w:t>
            </w:r>
          </w:p>
        </w:tc>
        <w:tc>
          <w:tcPr>
            <w:tcW w:w="1276" w:type="dxa"/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94 693</w:t>
            </w:r>
          </w:p>
        </w:tc>
        <w:tc>
          <w:tcPr>
            <w:tcW w:w="1276" w:type="dxa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kWh/Rok</w:t>
            </w:r>
          </w:p>
        </w:tc>
        <w:tc>
          <w:tcPr>
            <w:tcW w:w="3072" w:type="dxa"/>
            <w:vMerge/>
          </w:tcPr>
          <w:p w:rsidR="002D41C4" w:rsidRDefault="002D41C4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</w:p>
        </w:tc>
      </w:tr>
      <w:tr w:rsidR="00C90F73" w:rsidTr="00C90F7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Mar>
              <w:left w:w="0" w:type="dxa"/>
            </w:tcMar>
          </w:tcPr>
          <w:p w:rsidR="002D41C4" w:rsidRDefault="004A79BD">
            <w:pPr>
              <w:pStyle w:val="NoSpacing"/>
              <w:keepNext/>
              <w:keepLines/>
            </w:pPr>
            <w:r>
              <w:rPr>
                <w:noProof/>
              </w:rPr>
              <w:t xml:space="preserve">   Obmedzenia vykonu meničom v napájacom bode</w:t>
            </w:r>
          </w:p>
        </w:tc>
        <w:tc>
          <w:tcPr>
            <w:tcW w:w="1276" w:type="dxa"/>
          </w:tcPr>
          <w:p w:rsidR="002D41C4" w:rsidRDefault="004A79BD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0</w:t>
            </w:r>
          </w:p>
        </w:tc>
        <w:tc>
          <w:tcPr>
            <w:tcW w:w="1276" w:type="dxa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kWh/Rok</w:t>
            </w:r>
          </w:p>
        </w:tc>
        <w:tc>
          <w:tcPr>
            <w:tcW w:w="3072" w:type="dxa"/>
            <w:vMerge/>
          </w:tcPr>
          <w:p w:rsidR="002D41C4" w:rsidRDefault="002D41C4">
            <w:pPr>
              <w:pStyle w:val="NoSpacing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</w:p>
        </w:tc>
      </w:tr>
      <w:tr w:rsidR="00C90F73" w:rsidTr="00C90F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Mar>
              <w:left w:w="0" w:type="dxa"/>
            </w:tcMar>
          </w:tcPr>
          <w:p w:rsidR="002D41C4" w:rsidRDefault="004A79BD">
            <w:pPr>
              <w:pStyle w:val="NoSpacing"/>
              <w:keepNext/>
              <w:keepLines/>
            </w:pPr>
            <w:r>
              <w:rPr>
                <w:noProof/>
              </w:rPr>
              <w:t xml:space="preserve">   Dodávanie energie do siete</w:t>
            </w:r>
          </w:p>
        </w:tc>
        <w:tc>
          <w:tcPr>
            <w:tcW w:w="1276" w:type="dxa"/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26 905</w:t>
            </w:r>
          </w:p>
        </w:tc>
        <w:tc>
          <w:tcPr>
            <w:tcW w:w="1276" w:type="dxa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kWh/Rok</w:t>
            </w:r>
          </w:p>
        </w:tc>
        <w:tc>
          <w:tcPr>
            <w:tcW w:w="3072" w:type="dxa"/>
            <w:vMerge/>
          </w:tcPr>
          <w:p w:rsidR="002D41C4" w:rsidRDefault="002D41C4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</w:p>
        </w:tc>
      </w:tr>
      <w:tr w:rsidR="00C90F73" w:rsidTr="00C90F7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Mar>
              <w:left w:w="0" w:type="dxa"/>
            </w:tcMar>
          </w:tcPr>
          <w:p w:rsidR="002D41C4" w:rsidRDefault="002D41C4">
            <w:pPr>
              <w:pStyle w:val="NoSpacing"/>
              <w:keepNext/>
              <w:keepLines/>
              <w:rPr>
                <w:sz w:val="13"/>
              </w:rPr>
            </w:pPr>
          </w:p>
        </w:tc>
        <w:tc>
          <w:tcPr>
            <w:tcW w:w="1276" w:type="dxa"/>
          </w:tcPr>
          <w:p w:rsidR="002D41C4" w:rsidRDefault="002D41C4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3"/>
              </w:rPr>
            </w:pPr>
          </w:p>
        </w:tc>
        <w:tc>
          <w:tcPr>
            <w:tcW w:w="1276" w:type="dxa"/>
            <w:tcMar>
              <w:right w:w="0" w:type="dxa"/>
            </w:tcMar>
          </w:tcPr>
          <w:p w:rsidR="002D41C4" w:rsidRDefault="002D41C4">
            <w:pPr>
              <w:pStyle w:val="NoSpacing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3"/>
              </w:rPr>
            </w:pPr>
          </w:p>
        </w:tc>
        <w:tc>
          <w:tcPr>
            <w:tcW w:w="3072" w:type="dxa"/>
            <w:vMerge/>
          </w:tcPr>
          <w:p w:rsidR="002D41C4" w:rsidRDefault="002D41C4">
            <w:pPr>
              <w:pStyle w:val="NoSpacing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3"/>
              </w:rPr>
            </w:pPr>
          </w:p>
        </w:tc>
      </w:tr>
      <w:tr w:rsidR="00C90F73" w:rsidTr="00C90F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Mar>
              <w:left w:w="0" w:type="dxa"/>
            </w:tcMar>
          </w:tcPr>
          <w:p w:rsidR="002D41C4" w:rsidRDefault="004A79BD">
            <w:pPr>
              <w:pStyle w:val="NoSpacing"/>
              <w:keepNext/>
              <w:keepLines/>
            </w:pPr>
            <w:r>
              <w:rPr>
                <w:noProof/>
              </w:rPr>
              <w:t>Podiel vlastnej spotreby</w:t>
            </w:r>
          </w:p>
        </w:tc>
        <w:tc>
          <w:tcPr>
            <w:tcW w:w="1276" w:type="dxa"/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77,9</w:t>
            </w:r>
          </w:p>
        </w:tc>
        <w:tc>
          <w:tcPr>
            <w:tcW w:w="1276" w:type="dxa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%</w:t>
            </w:r>
          </w:p>
        </w:tc>
        <w:tc>
          <w:tcPr>
            <w:tcW w:w="3072" w:type="dxa"/>
            <w:vMerge/>
          </w:tcPr>
          <w:p w:rsidR="002D41C4" w:rsidRDefault="002D41C4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</w:p>
        </w:tc>
      </w:tr>
      <w:tr w:rsidR="00C90F73" w:rsidTr="00C90F7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Mar>
              <w:left w:w="0" w:type="dxa"/>
            </w:tcMar>
          </w:tcPr>
          <w:p w:rsidR="002D41C4" w:rsidRDefault="002D41C4">
            <w:pPr>
              <w:pStyle w:val="NoSpacing"/>
              <w:keepNext/>
              <w:keepLines/>
              <w:rPr>
                <w:sz w:val="13"/>
              </w:rPr>
            </w:pPr>
          </w:p>
        </w:tc>
        <w:tc>
          <w:tcPr>
            <w:tcW w:w="1276" w:type="dxa"/>
          </w:tcPr>
          <w:p w:rsidR="002D41C4" w:rsidRDefault="002D41C4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3"/>
              </w:rPr>
            </w:pPr>
          </w:p>
        </w:tc>
        <w:tc>
          <w:tcPr>
            <w:tcW w:w="1276" w:type="dxa"/>
            <w:tcMar>
              <w:right w:w="0" w:type="dxa"/>
            </w:tcMar>
          </w:tcPr>
          <w:p w:rsidR="002D41C4" w:rsidRDefault="002D41C4">
            <w:pPr>
              <w:pStyle w:val="NoSpacing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3"/>
              </w:rPr>
            </w:pPr>
          </w:p>
        </w:tc>
        <w:tc>
          <w:tcPr>
            <w:tcW w:w="3072" w:type="dxa"/>
            <w:vMerge/>
          </w:tcPr>
          <w:p w:rsidR="002D41C4" w:rsidRDefault="002D41C4">
            <w:pPr>
              <w:pStyle w:val="NoSpacing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3"/>
              </w:rPr>
            </w:pPr>
          </w:p>
        </w:tc>
      </w:tr>
      <w:tr w:rsidR="00C90F73" w:rsidTr="00C90F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Mar>
              <w:left w:w="0" w:type="dxa"/>
            </w:tcMar>
          </w:tcPr>
          <w:p w:rsidR="002D41C4" w:rsidRDefault="004A79BD">
            <w:pPr>
              <w:pStyle w:val="NoSpacing"/>
            </w:pPr>
            <w:r>
              <w:rPr>
                <w:noProof/>
              </w:rPr>
              <w:t>Znížená emisia CO₂</w:t>
            </w:r>
          </w:p>
        </w:tc>
        <w:tc>
          <w:tcPr>
            <w:tcW w:w="1276" w:type="dxa"/>
          </w:tcPr>
          <w:p w:rsidR="002D41C4" w:rsidRDefault="004A79BD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57 131</w:t>
            </w:r>
          </w:p>
        </w:tc>
        <w:tc>
          <w:tcPr>
            <w:tcW w:w="1276" w:type="dxa"/>
            <w:tcMar>
              <w:right w:w="0" w:type="dxa"/>
            </w:tcMar>
          </w:tcPr>
          <w:p w:rsidR="002D41C4" w:rsidRDefault="004A79BD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kg/rok</w:t>
            </w:r>
          </w:p>
        </w:tc>
        <w:tc>
          <w:tcPr>
            <w:tcW w:w="3072" w:type="dxa"/>
            <w:vMerge/>
          </w:tcPr>
          <w:p w:rsidR="002D41C4" w:rsidRDefault="002D41C4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</w:p>
        </w:tc>
      </w:tr>
    </w:tbl>
    <w:p w:rsidR="002D41C4" w:rsidRDefault="004A79BD">
      <w:pPr>
        <w:pStyle w:val="TableCaption"/>
        <w:keepNext/>
        <w:spacing w:before="240"/>
      </w:pPr>
      <w:r>
        <w:rPr>
          <w:noProof/>
        </w:rPr>
        <w:t>Spotrebiteľ</w:t>
      </w:r>
    </w:p>
    <w:tbl>
      <w:tblPr>
        <w:tblStyle w:val="ListTable1Light-Accent3"/>
        <w:tblW w:w="5000" w:type="pct"/>
        <w:tblLayout w:type="fixed"/>
        <w:tblLook w:val="04A0" w:firstRow="1" w:lastRow="0" w:firstColumn="1" w:lastColumn="0" w:noHBand="0" w:noVBand="1"/>
      </w:tblPr>
      <w:tblGrid>
        <w:gridCol w:w="3633"/>
        <w:gridCol w:w="1362"/>
        <w:gridCol w:w="1362"/>
        <w:gridCol w:w="3280"/>
      </w:tblGrid>
      <w:tr w:rsidR="00C90F73" w:rsidTr="00C90F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Mar>
              <w:left w:w="0" w:type="dxa"/>
            </w:tcMar>
          </w:tcPr>
          <w:p w:rsidR="002D41C4" w:rsidRDefault="004A79BD">
            <w:pPr>
              <w:pStyle w:val="NoSpacing"/>
              <w:keepNext/>
              <w:keepLines/>
            </w:pPr>
            <w:r>
              <w:rPr>
                <w:noProof/>
              </w:rPr>
              <w:t>Spotrebiteľ</w:t>
            </w:r>
          </w:p>
        </w:tc>
        <w:tc>
          <w:tcPr>
            <w:tcW w:w="1276" w:type="dxa"/>
          </w:tcPr>
          <w:p w:rsidR="002D41C4" w:rsidRDefault="004A79BD">
            <w:pPr>
              <w:pStyle w:val="NoSpacing"/>
              <w:keepNext/>
              <w:keepLines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350 000</w:t>
            </w:r>
          </w:p>
        </w:tc>
        <w:tc>
          <w:tcPr>
            <w:tcW w:w="1276" w:type="dxa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kWh/Rok</w:t>
            </w:r>
          </w:p>
        </w:tc>
        <w:tc>
          <w:tcPr>
            <w:tcW w:w="3072" w:type="dxa"/>
            <w:vMerge w:val="restart"/>
          </w:tcPr>
          <w:p w:rsidR="002D41C4" w:rsidRDefault="004A79BD">
            <w:pPr>
              <w:pStyle w:val="NoSpacing"/>
              <w:keepNext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editId="50D07946">
                  <wp:extent cx="1943100" cy="1943100"/>
                  <wp:effectExtent l="0" t="0" r="0" b="0"/>
                  <wp:docPr id="2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w Bitmap Image.jpg"/>
                          <pic:cNvPicPr/>
                        </pic:nvPicPr>
                        <pic:blipFill>
                          <a:blip r:embed="rId11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0F73" w:rsidTr="00C90F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Mar>
              <w:left w:w="0" w:type="dxa"/>
            </w:tcMar>
          </w:tcPr>
          <w:p w:rsidR="002D41C4" w:rsidRDefault="004A79BD">
            <w:pPr>
              <w:pStyle w:val="NoSpacing"/>
              <w:keepNext/>
              <w:keepLines/>
            </w:pPr>
            <w:r>
              <w:rPr>
                <w:noProof/>
              </w:rPr>
              <w:t>Spotreba v pohotovostnom režime (Menič)</w:t>
            </w:r>
          </w:p>
        </w:tc>
        <w:tc>
          <w:tcPr>
            <w:tcW w:w="1276" w:type="dxa"/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43</w:t>
            </w:r>
          </w:p>
        </w:tc>
        <w:tc>
          <w:tcPr>
            <w:tcW w:w="1276" w:type="dxa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kWh/Rok</w:t>
            </w:r>
          </w:p>
        </w:tc>
        <w:tc>
          <w:tcPr>
            <w:tcW w:w="3072" w:type="dxa"/>
            <w:vMerge/>
          </w:tcPr>
          <w:p w:rsidR="002D41C4" w:rsidRDefault="002D41C4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</w:p>
        </w:tc>
      </w:tr>
      <w:tr w:rsidR="00C90F73" w:rsidTr="00C90F7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Mar>
              <w:left w:w="0" w:type="dxa"/>
            </w:tcMar>
          </w:tcPr>
          <w:p w:rsidR="002D41C4" w:rsidRDefault="004A79BD">
            <w:pPr>
              <w:pStyle w:val="NoSpacing"/>
              <w:keepNext/>
              <w:keepLines/>
            </w:pPr>
            <w:r>
              <w:rPr>
                <w:noProof/>
              </w:rPr>
              <w:t>Celková spotreba</w:t>
            </w:r>
          </w:p>
        </w:tc>
        <w:tc>
          <w:tcPr>
            <w:tcW w:w="1276" w:type="dxa"/>
          </w:tcPr>
          <w:p w:rsidR="002D41C4" w:rsidRDefault="004A79BD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350 043</w:t>
            </w:r>
          </w:p>
        </w:tc>
        <w:tc>
          <w:tcPr>
            <w:tcW w:w="1276" w:type="dxa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kWh/Rok</w:t>
            </w:r>
          </w:p>
        </w:tc>
        <w:tc>
          <w:tcPr>
            <w:tcW w:w="3072" w:type="dxa"/>
            <w:vMerge/>
          </w:tcPr>
          <w:p w:rsidR="002D41C4" w:rsidRDefault="002D41C4">
            <w:pPr>
              <w:pStyle w:val="NoSpacing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</w:p>
        </w:tc>
      </w:tr>
      <w:tr w:rsidR="00C90F73" w:rsidTr="00C90F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Mar>
              <w:left w:w="0" w:type="dxa"/>
            </w:tcMar>
          </w:tcPr>
          <w:p w:rsidR="002D41C4" w:rsidRDefault="004A79BD">
            <w:pPr>
              <w:pStyle w:val="NoSpacing"/>
              <w:keepNext/>
              <w:keepLines/>
            </w:pPr>
            <w:r>
              <w:rPr>
                <w:noProof/>
              </w:rPr>
              <w:t xml:space="preserve">   kryté prostredníctvom PV</w:t>
            </w:r>
          </w:p>
        </w:tc>
        <w:tc>
          <w:tcPr>
            <w:tcW w:w="1276" w:type="dxa"/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94 693</w:t>
            </w:r>
          </w:p>
        </w:tc>
        <w:tc>
          <w:tcPr>
            <w:tcW w:w="1276" w:type="dxa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kWh/Rok</w:t>
            </w:r>
          </w:p>
        </w:tc>
        <w:tc>
          <w:tcPr>
            <w:tcW w:w="3072" w:type="dxa"/>
            <w:vMerge/>
          </w:tcPr>
          <w:p w:rsidR="002D41C4" w:rsidRDefault="002D41C4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</w:p>
        </w:tc>
      </w:tr>
      <w:tr w:rsidR="00C90F73" w:rsidTr="00C90F7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Mar>
              <w:left w:w="0" w:type="dxa"/>
            </w:tcMar>
          </w:tcPr>
          <w:p w:rsidR="002D41C4" w:rsidRDefault="004A79BD">
            <w:pPr>
              <w:pStyle w:val="NoSpacing"/>
              <w:keepNext/>
              <w:keepLines/>
            </w:pPr>
            <w:r>
              <w:rPr>
                <w:noProof/>
              </w:rPr>
              <w:t xml:space="preserve">   kryté sieťou</w:t>
            </w:r>
          </w:p>
        </w:tc>
        <w:tc>
          <w:tcPr>
            <w:tcW w:w="1276" w:type="dxa"/>
          </w:tcPr>
          <w:p w:rsidR="002D41C4" w:rsidRDefault="004A79BD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255 351</w:t>
            </w:r>
          </w:p>
        </w:tc>
        <w:tc>
          <w:tcPr>
            <w:tcW w:w="1276" w:type="dxa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kWh/Rok</w:t>
            </w:r>
          </w:p>
        </w:tc>
        <w:tc>
          <w:tcPr>
            <w:tcW w:w="3072" w:type="dxa"/>
            <w:vMerge/>
          </w:tcPr>
          <w:p w:rsidR="002D41C4" w:rsidRDefault="002D41C4">
            <w:pPr>
              <w:pStyle w:val="NoSpacing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</w:p>
        </w:tc>
      </w:tr>
      <w:tr w:rsidR="00C90F73" w:rsidTr="00C90F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Mar>
              <w:left w:w="0" w:type="dxa"/>
            </w:tcMar>
          </w:tcPr>
          <w:p w:rsidR="002D41C4" w:rsidRDefault="002D41C4">
            <w:pPr>
              <w:pStyle w:val="NoSpacing"/>
              <w:keepNext/>
              <w:keepLines/>
              <w:rPr>
                <w:sz w:val="13"/>
              </w:rPr>
            </w:pPr>
          </w:p>
        </w:tc>
        <w:tc>
          <w:tcPr>
            <w:tcW w:w="1276" w:type="dxa"/>
          </w:tcPr>
          <w:p w:rsidR="002D41C4" w:rsidRDefault="002D41C4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3"/>
              </w:rPr>
            </w:pPr>
          </w:p>
        </w:tc>
        <w:tc>
          <w:tcPr>
            <w:tcW w:w="1276" w:type="dxa"/>
            <w:tcMar>
              <w:right w:w="0" w:type="dxa"/>
            </w:tcMar>
          </w:tcPr>
          <w:p w:rsidR="002D41C4" w:rsidRDefault="002D41C4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3"/>
              </w:rPr>
            </w:pPr>
          </w:p>
        </w:tc>
        <w:tc>
          <w:tcPr>
            <w:tcW w:w="3072" w:type="dxa"/>
            <w:vMerge/>
          </w:tcPr>
          <w:p w:rsidR="002D41C4" w:rsidRDefault="002D41C4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3"/>
              </w:rPr>
            </w:pPr>
          </w:p>
        </w:tc>
      </w:tr>
      <w:tr w:rsidR="00C90F73" w:rsidTr="00C90F7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Mar>
              <w:left w:w="0" w:type="dxa"/>
            </w:tcMar>
          </w:tcPr>
          <w:p w:rsidR="002D41C4" w:rsidRDefault="004A79BD">
            <w:pPr>
              <w:pStyle w:val="NoSpacing"/>
            </w:pPr>
            <w:r>
              <w:rPr>
                <w:noProof/>
              </w:rPr>
              <w:t>Podiel krytý solárnou energiou</w:t>
            </w:r>
          </w:p>
        </w:tc>
        <w:tc>
          <w:tcPr>
            <w:tcW w:w="1276" w:type="dxa"/>
          </w:tcPr>
          <w:p w:rsidR="002D41C4" w:rsidRDefault="004A79BD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27,1</w:t>
            </w:r>
          </w:p>
        </w:tc>
        <w:tc>
          <w:tcPr>
            <w:tcW w:w="1276" w:type="dxa"/>
            <w:tcMar>
              <w:right w:w="0" w:type="dxa"/>
            </w:tcMar>
          </w:tcPr>
          <w:p w:rsidR="002D41C4" w:rsidRDefault="004A79BD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%</w:t>
            </w:r>
          </w:p>
        </w:tc>
        <w:tc>
          <w:tcPr>
            <w:tcW w:w="3072" w:type="dxa"/>
            <w:vMerge/>
          </w:tcPr>
          <w:p w:rsidR="002D41C4" w:rsidRDefault="002D41C4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</w:p>
        </w:tc>
      </w:tr>
    </w:tbl>
    <w:p w:rsidR="002D41C4" w:rsidRDefault="004A79BD">
      <w:pPr>
        <w:pStyle w:val="TableCaption"/>
        <w:keepNext/>
        <w:spacing w:before="240"/>
      </w:pPr>
      <w:r>
        <w:rPr>
          <w:noProof/>
        </w:rPr>
        <w:t>Stupeň sebestačnosti</w:t>
      </w:r>
    </w:p>
    <w:tbl>
      <w:tblPr>
        <w:tblStyle w:val="ListTable1Light-Accent3"/>
        <w:tblW w:w="5000" w:type="pct"/>
        <w:tblLayout w:type="fixed"/>
        <w:tblLook w:val="04A0" w:firstRow="1" w:lastRow="0" w:firstColumn="1" w:lastColumn="0" w:noHBand="0" w:noVBand="1"/>
      </w:tblPr>
      <w:tblGrid>
        <w:gridCol w:w="5334"/>
        <w:gridCol w:w="3141"/>
        <w:gridCol w:w="1162"/>
      </w:tblGrid>
      <w:tr w:rsidR="00447484" w:rsidTr="00B354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2D41C4" w:rsidRDefault="004A79BD">
            <w:pPr>
              <w:pStyle w:val="NoSpacing"/>
              <w:keepNext/>
              <w:keepLines/>
            </w:pPr>
            <w:r>
              <w:rPr>
                <w:noProof/>
              </w:rPr>
              <w:t>Celková spotreba</w:t>
            </w:r>
          </w:p>
        </w:tc>
        <w:tc>
          <w:tcPr>
            <w:tcW w:w="2942" w:type="dxa"/>
          </w:tcPr>
          <w:p w:rsidR="002D41C4" w:rsidRDefault="004A79BD">
            <w:pPr>
              <w:pStyle w:val="NoSpacing"/>
              <w:keepNext/>
              <w:keepLines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350 043</w:t>
            </w:r>
          </w:p>
        </w:tc>
        <w:tc>
          <w:tcPr>
            <w:tcW w:w="1088" w:type="dxa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kWh/Rok</w:t>
            </w:r>
          </w:p>
        </w:tc>
      </w:tr>
      <w:tr w:rsidR="00447484" w:rsidTr="00B354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2D41C4" w:rsidRDefault="004A79BD">
            <w:pPr>
              <w:pStyle w:val="NoSpacing"/>
              <w:keepNext/>
              <w:keepLines/>
            </w:pPr>
            <w:r>
              <w:rPr>
                <w:noProof/>
              </w:rPr>
              <w:t>kryté sieťou</w:t>
            </w:r>
          </w:p>
        </w:tc>
        <w:tc>
          <w:tcPr>
            <w:tcW w:w="2942" w:type="dxa"/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255 351</w:t>
            </w:r>
          </w:p>
        </w:tc>
        <w:tc>
          <w:tcPr>
            <w:tcW w:w="1088" w:type="dxa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kWh/Rok</w:t>
            </w:r>
          </w:p>
        </w:tc>
      </w:tr>
      <w:tr w:rsidR="00447484" w:rsidTr="00B354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2D41C4" w:rsidRDefault="004A79BD">
            <w:pPr>
              <w:pStyle w:val="NoSpacing"/>
            </w:pPr>
            <w:r>
              <w:rPr>
                <w:noProof/>
              </w:rPr>
              <w:t>Stupeň sebestačnosti</w:t>
            </w:r>
          </w:p>
        </w:tc>
        <w:tc>
          <w:tcPr>
            <w:tcW w:w="2942" w:type="dxa"/>
          </w:tcPr>
          <w:p w:rsidR="002D41C4" w:rsidRDefault="004A79BD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27,1</w:t>
            </w:r>
          </w:p>
        </w:tc>
        <w:tc>
          <w:tcPr>
            <w:tcW w:w="1088" w:type="dxa"/>
            <w:tcMar>
              <w:right w:w="0" w:type="dxa"/>
            </w:tcMar>
          </w:tcPr>
          <w:p w:rsidR="002D41C4" w:rsidRDefault="004A79BD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%</w:t>
            </w:r>
          </w:p>
        </w:tc>
      </w:tr>
    </w:tbl>
    <w:p w:rsidR="002D41C4" w:rsidRDefault="004A79BD">
      <w:pPr>
        <w:pStyle w:val="ImageWithCaption"/>
        <w:keepNext/>
        <w:spacing w:before="360"/>
      </w:pPr>
      <w:r>
        <w:lastRenderedPageBreak/>
        <w:drawing>
          <wp:inline distT="0" distB="0" distL="0" distR="0" wp14:editId="50D07946">
            <wp:extent cx="6071300" cy="4590860"/>
            <wp:effectExtent l="6350" t="6350" r="6350" b="6350"/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12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1300" cy="4590860"/>
                    </a:xfrm>
                    <a:prstGeom prst="rect">
                      <a:avLst/>
                    </a:prstGeom>
                    <a:ln w="6350">
                      <a:solidFill>
                        <a:srgbClr val="A0A0A0"/>
                      </a:solidFill>
                    </a:ln>
                  </pic:spPr>
                </pic:pic>
              </a:graphicData>
            </a:graphic>
          </wp:inline>
        </w:drawing>
      </w:r>
    </w:p>
    <w:p w:rsidR="002D41C4" w:rsidRDefault="004A79BD">
      <w:pPr>
        <w:pStyle w:val="ImageCaption"/>
      </w:pPr>
      <w:r>
        <w:rPr>
          <w:noProof/>
        </w:rPr>
        <w:t>Obrázok: Tok energie</w:t>
      </w:r>
    </w:p>
    <w:p w:rsidR="002D41C4" w:rsidRDefault="004A79BD">
      <w:pPr>
        <w:pStyle w:val="ImageWithCaption"/>
        <w:keepNext/>
      </w:pPr>
      <w:r>
        <w:lastRenderedPageBreak/>
        <w:drawing>
          <wp:inline distT="0" distB="0" distL="0" distR="0" wp14:editId="50D07946">
            <wp:extent cx="6071300" cy="3774022"/>
            <wp:effectExtent l="6350" t="6350" r="6350" b="6350"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13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1300" cy="3774022"/>
                    </a:xfrm>
                    <a:prstGeom prst="rect">
                      <a:avLst/>
                    </a:prstGeom>
                    <a:ln w="6350">
                      <a:solidFill>
                        <a:srgbClr val="A0A0A0"/>
                      </a:solidFill>
                    </a:ln>
                  </pic:spPr>
                </pic:pic>
              </a:graphicData>
            </a:graphic>
          </wp:inline>
        </w:drawing>
      </w:r>
    </w:p>
    <w:p w:rsidR="002D41C4" w:rsidRDefault="004A79BD">
      <w:pPr>
        <w:pStyle w:val="ImageCaption"/>
      </w:pPr>
      <w:r>
        <w:rPr>
          <w:noProof/>
        </w:rPr>
        <w:t>Obrázok: Využitie FV energie</w:t>
      </w:r>
    </w:p>
    <w:p w:rsidR="002D41C4" w:rsidRDefault="004A79BD">
      <w:pPr>
        <w:pStyle w:val="ImageWithCaption"/>
        <w:keepNext/>
      </w:pPr>
      <w:r>
        <w:drawing>
          <wp:inline distT="0" distB="0" distL="0" distR="0" wp14:editId="50D07946">
            <wp:extent cx="6071300" cy="3774022"/>
            <wp:effectExtent l="6350" t="6350" r="6350" b="6350"/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14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1300" cy="3774022"/>
                    </a:xfrm>
                    <a:prstGeom prst="rect">
                      <a:avLst/>
                    </a:prstGeom>
                    <a:ln w="6350">
                      <a:solidFill>
                        <a:srgbClr val="A0A0A0"/>
                      </a:solidFill>
                    </a:ln>
                  </pic:spPr>
                </pic:pic>
              </a:graphicData>
            </a:graphic>
          </wp:inline>
        </w:drawing>
      </w:r>
    </w:p>
    <w:p w:rsidR="002D41C4" w:rsidRDefault="004A79BD">
      <w:pPr>
        <w:pStyle w:val="ImageCaption"/>
      </w:pPr>
      <w:r>
        <w:rPr>
          <w:noProof/>
        </w:rPr>
        <w:t>Obrázok: Pokrytie spotreby</w:t>
      </w:r>
    </w:p>
    <w:p w:rsidR="002D41C4" w:rsidRDefault="004A79BD">
      <w:pPr>
        <w:pStyle w:val="Heading1"/>
        <w:pageBreakBefore/>
      </w:pPr>
      <w:r>
        <w:rPr>
          <w:noProof/>
        </w:rPr>
        <w:lastRenderedPageBreak/>
        <w:t>Analýza hospodárnosti</w:t>
      </w:r>
    </w:p>
    <w:p w:rsidR="002D41C4" w:rsidRDefault="004A79BD">
      <w:pPr>
        <w:pStyle w:val="Heading2"/>
      </w:pPr>
      <w:r>
        <w:rPr>
          <w:noProof/>
        </w:rPr>
        <w:t>Prehľad</w:t>
      </w:r>
    </w:p>
    <w:p w:rsidR="002D41C4" w:rsidRDefault="004A79BD">
      <w:pPr>
        <w:pStyle w:val="TableCaption"/>
        <w:keepNext/>
      </w:pPr>
      <w:r>
        <w:rPr>
          <w:noProof/>
        </w:rPr>
        <w:t>Údaje zariadenia</w:t>
      </w:r>
    </w:p>
    <w:tbl>
      <w:tblPr>
        <w:tblStyle w:val="ListTable1Light-Accent3"/>
        <w:tblW w:w="5000" w:type="pct"/>
        <w:tblLayout w:type="fixed"/>
        <w:tblLook w:val="04A0" w:firstRow="1" w:lastRow="0" w:firstColumn="1" w:lastColumn="0" w:noHBand="0" w:noVBand="1"/>
      </w:tblPr>
      <w:tblGrid>
        <w:gridCol w:w="5334"/>
        <w:gridCol w:w="3141"/>
        <w:gridCol w:w="1162"/>
      </w:tblGrid>
      <w:tr w:rsidR="00447484" w:rsidTr="00B354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2D41C4" w:rsidRDefault="004A79BD">
            <w:pPr>
              <w:pStyle w:val="NoSpacing"/>
              <w:keepNext/>
              <w:keepLines/>
            </w:pPr>
            <w:r>
              <w:rPr>
                <w:noProof/>
              </w:rPr>
              <w:t>Dodávanie energie do siete v prvom roku (vrátane degradácie modulu)</w:t>
            </w:r>
          </w:p>
        </w:tc>
        <w:tc>
          <w:tcPr>
            <w:tcW w:w="2942" w:type="dxa"/>
          </w:tcPr>
          <w:p w:rsidR="002D41C4" w:rsidRDefault="004A79BD">
            <w:pPr>
              <w:pStyle w:val="NoSpacing"/>
              <w:keepNext/>
              <w:keepLines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26 905</w:t>
            </w:r>
          </w:p>
        </w:tc>
        <w:tc>
          <w:tcPr>
            <w:tcW w:w="1088" w:type="dxa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kWh/Rok</w:t>
            </w:r>
          </w:p>
        </w:tc>
      </w:tr>
      <w:tr w:rsidR="00447484" w:rsidTr="00B354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2D41C4" w:rsidRDefault="004A79BD">
            <w:pPr>
              <w:pStyle w:val="NoSpacing"/>
              <w:keepNext/>
              <w:keepLines/>
            </w:pPr>
            <w:r>
              <w:rPr>
                <w:noProof/>
              </w:rPr>
              <w:t>Výkon generátora PV</w:t>
            </w:r>
          </w:p>
        </w:tc>
        <w:tc>
          <w:tcPr>
            <w:tcW w:w="2942" w:type="dxa"/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108,3</w:t>
            </w:r>
          </w:p>
        </w:tc>
        <w:tc>
          <w:tcPr>
            <w:tcW w:w="1088" w:type="dxa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kWp</w:t>
            </w:r>
          </w:p>
        </w:tc>
      </w:tr>
      <w:tr w:rsidR="00447484" w:rsidTr="00B354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2D41C4" w:rsidRDefault="004A79BD">
            <w:pPr>
              <w:pStyle w:val="NoSpacing"/>
              <w:keepNext/>
              <w:keepLines/>
            </w:pPr>
            <w:r>
              <w:rPr>
                <w:noProof/>
              </w:rPr>
              <w:t>Uvedenie zariadenia do prevádzky</w:t>
            </w:r>
          </w:p>
        </w:tc>
        <w:tc>
          <w:tcPr>
            <w:tcW w:w="2942" w:type="dxa"/>
          </w:tcPr>
          <w:p w:rsidR="002D41C4" w:rsidRDefault="004A79BD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17. 4. 2024</w:t>
            </w:r>
          </w:p>
        </w:tc>
        <w:tc>
          <w:tcPr>
            <w:tcW w:w="1088" w:type="dxa"/>
            <w:tcMar>
              <w:right w:w="0" w:type="dxa"/>
            </w:tcMar>
          </w:tcPr>
          <w:p w:rsidR="002D41C4" w:rsidRDefault="002D41C4">
            <w:pPr>
              <w:pStyle w:val="NoSpacing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47484" w:rsidTr="00B354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2D41C4" w:rsidRDefault="004A79BD">
            <w:pPr>
              <w:pStyle w:val="NoSpacing"/>
              <w:keepNext/>
              <w:keepLines/>
            </w:pPr>
            <w:r>
              <w:rPr>
                <w:noProof/>
              </w:rPr>
              <w:t>Sledované obdobie</w:t>
            </w:r>
          </w:p>
        </w:tc>
        <w:tc>
          <w:tcPr>
            <w:tcW w:w="2942" w:type="dxa"/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20</w:t>
            </w:r>
          </w:p>
        </w:tc>
        <w:tc>
          <w:tcPr>
            <w:tcW w:w="1088" w:type="dxa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Roky</w:t>
            </w:r>
          </w:p>
        </w:tc>
      </w:tr>
      <w:tr w:rsidR="00447484" w:rsidTr="00B354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2D41C4" w:rsidRDefault="004A79BD">
            <w:pPr>
              <w:pStyle w:val="NoSpacing"/>
            </w:pPr>
            <w:r>
              <w:rPr>
                <w:noProof/>
              </w:rPr>
              <w:t>Úrok z kapitálu</w:t>
            </w:r>
          </w:p>
        </w:tc>
        <w:tc>
          <w:tcPr>
            <w:tcW w:w="2942" w:type="dxa"/>
          </w:tcPr>
          <w:p w:rsidR="002D41C4" w:rsidRDefault="004A79BD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1</w:t>
            </w:r>
          </w:p>
        </w:tc>
        <w:tc>
          <w:tcPr>
            <w:tcW w:w="1088" w:type="dxa"/>
            <w:tcMar>
              <w:right w:w="0" w:type="dxa"/>
            </w:tcMar>
          </w:tcPr>
          <w:p w:rsidR="002D41C4" w:rsidRDefault="004A79BD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%</w:t>
            </w:r>
          </w:p>
        </w:tc>
      </w:tr>
    </w:tbl>
    <w:p w:rsidR="002D41C4" w:rsidRDefault="004A79BD">
      <w:pPr>
        <w:pStyle w:val="TableCaption"/>
        <w:keepNext/>
        <w:spacing w:before="240"/>
      </w:pPr>
      <w:r>
        <w:rPr>
          <w:noProof/>
        </w:rPr>
        <w:t>Ekonomické parametre</w:t>
      </w:r>
    </w:p>
    <w:tbl>
      <w:tblPr>
        <w:tblStyle w:val="ListTable1Light-Accent3"/>
        <w:tblW w:w="5000" w:type="pct"/>
        <w:tblLayout w:type="fixed"/>
        <w:tblLook w:val="04A0" w:firstRow="1" w:lastRow="0" w:firstColumn="1" w:lastColumn="0" w:noHBand="0" w:noVBand="1"/>
      </w:tblPr>
      <w:tblGrid>
        <w:gridCol w:w="5334"/>
        <w:gridCol w:w="3141"/>
        <w:gridCol w:w="1162"/>
      </w:tblGrid>
      <w:tr w:rsidR="00447484" w:rsidTr="00B354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2D41C4" w:rsidRDefault="004A79BD">
            <w:pPr>
              <w:pStyle w:val="NoSpacing"/>
              <w:keepNext/>
              <w:keepLines/>
            </w:pPr>
            <w:r>
              <w:rPr>
                <w:noProof/>
              </w:rPr>
              <w:t>Kumulatívne cashflow</w:t>
            </w:r>
          </w:p>
        </w:tc>
        <w:tc>
          <w:tcPr>
            <w:tcW w:w="2942" w:type="dxa"/>
          </w:tcPr>
          <w:p w:rsidR="002D41C4" w:rsidRDefault="004A79BD">
            <w:pPr>
              <w:pStyle w:val="NoSpacing"/>
              <w:keepNext/>
              <w:keepLines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275 662,66</w:t>
            </w:r>
          </w:p>
        </w:tc>
        <w:tc>
          <w:tcPr>
            <w:tcW w:w="1088" w:type="dxa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€</w:t>
            </w:r>
          </w:p>
        </w:tc>
      </w:tr>
      <w:tr w:rsidR="00447484" w:rsidTr="00B354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2D41C4" w:rsidRDefault="004A79BD">
            <w:pPr>
              <w:pStyle w:val="NoSpacing"/>
              <w:keepNext/>
              <w:keepLines/>
            </w:pPr>
            <w:r>
              <w:rPr>
                <w:noProof/>
              </w:rPr>
              <w:t>Minimálna doba chodu zariadenia</w:t>
            </w:r>
          </w:p>
        </w:tc>
        <w:tc>
          <w:tcPr>
            <w:tcW w:w="2942" w:type="dxa"/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4,8</w:t>
            </w:r>
          </w:p>
        </w:tc>
        <w:tc>
          <w:tcPr>
            <w:tcW w:w="1088" w:type="dxa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Roky</w:t>
            </w:r>
          </w:p>
        </w:tc>
      </w:tr>
      <w:tr w:rsidR="00447484" w:rsidTr="00B354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2D41C4" w:rsidRDefault="004A79BD">
            <w:pPr>
              <w:pStyle w:val="NoSpacing"/>
            </w:pPr>
            <w:r>
              <w:rPr>
                <w:noProof/>
              </w:rPr>
              <w:t>Náklady na výrobu energie</w:t>
            </w:r>
          </w:p>
        </w:tc>
        <w:tc>
          <w:tcPr>
            <w:tcW w:w="2942" w:type="dxa"/>
          </w:tcPr>
          <w:p w:rsidR="002D41C4" w:rsidRDefault="004A79BD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0,0455</w:t>
            </w:r>
          </w:p>
        </w:tc>
        <w:tc>
          <w:tcPr>
            <w:tcW w:w="1088" w:type="dxa"/>
            <w:tcMar>
              <w:right w:w="0" w:type="dxa"/>
            </w:tcMar>
          </w:tcPr>
          <w:p w:rsidR="002D41C4" w:rsidRDefault="004A79BD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€/kWh</w:t>
            </w:r>
          </w:p>
        </w:tc>
      </w:tr>
    </w:tbl>
    <w:p w:rsidR="002D41C4" w:rsidRDefault="004A79BD">
      <w:pPr>
        <w:pStyle w:val="TableCaption"/>
        <w:keepNext/>
        <w:spacing w:before="240"/>
      </w:pPr>
      <w:r>
        <w:rPr>
          <w:noProof/>
        </w:rPr>
        <w:t>Prehľad platieb</w:t>
      </w:r>
    </w:p>
    <w:tbl>
      <w:tblPr>
        <w:tblStyle w:val="ListTable1Light-Accent3"/>
        <w:tblW w:w="5000" w:type="pct"/>
        <w:tblLayout w:type="fixed"/>
        <w:tblLook w:val="04A0" w:firstRow="1" w:lastRow="0" w:firstColumn="1" w:lastColumn="0" w:noHBand="0" w:noVBand="1"/>
      </w:tblPr>
      <w:tblGrid>
        <w:gridCol w:w="5334"/>
        <w:gridCol w:w="3141"/>
        <w:gridCol w:w="1162"/>
      </w:tblGrid>
      <w:tr w:rsidR="00447484" w:rsidTr="00B354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2D41C4" w:rsidRDefault="004A79BD">
            <w:pPr>
              <w:pStyle w:val="NoSpacing"/>
              <w:keepNext/>
              <w:keepLines/>
            </w:pPr>
            <w:r>
              <w:rPr>
                <w:noProof/>
              </w:rPr>
              <w:t>špecifické investičné náklady</w:t>
            </w:r>
          </w:p>
        </w:tc>
        <w:tc>
          <w:tcPr>
            <w:tcW w:w="2942" w:type="dxa"/>
          </w:tcPr>
          <w:p w:rsidR="002D41C4" w:rsidRDefault="004A79BD">
            <w:pPr>
              <w:pStyle w:val="NoSpacing"/>
              <w:keepNext/>
              <w:keepLines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850,00</w:t>
            </w:r>
          </w:p>
        </w:tc>
        <w:tc>
          <w:tcPr>
            <w:tcW w:w="1088" w:type="dxa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€/kWp</w:t>
            </w:r>
          </w:p>
        </w:tc>
      </w:tr>
      <w:tr w:rsidR="00447484" w:rsidTr="00B354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2D41C4" w:rsidRDefault="004A79BD">
            <w:pPr>
              <w:pStyle w:val="NoSpacing"/>
              <w:keepNext/>
              <w:keepLines/>
            </w:pPr>
            <w:r>
              <w:rPr>
                <w:noProof/>
              </w:rPr>
              <w:t>Investičné náklady</w:t>
            </w:r>
          </w:p>
        </w:tc>
        <w:tc>
          <w:tcPr>
            <w:tcW w:w="2942" w:type="dxa"/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92 055,00</w:t>
            </w:r>
          </w:p>
        </w:tc>
        <w:tc>
          <w:tcPr>
            <w:tcW w:w="1088" w:type="dxa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€</w:t>
            </w:r>
          </w:p>
        </w:tc>
      </w:tr>
      <w:tr w:rsidR="00447484" w:rsidTr="00B354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2D41C4" w:rsidRDefault="004A79BD">
            <w:pPr>
              <w:pStyle w:val="NoSpacing"/>
              <w:keepNext/>
              <w:keepLines/>
            </w:pPr>
            <w:r>
              <w:rPr>
                <w:noProof/>
              </w:rPr>
              <w:t>Jednorazové platby</w:t>
            </w:r>
          </w:p>
        </w:tc>
        <w:tc>
          <w:tcPr>
            <w:tcW w:w="2942" w:type="dxa"/>
          </w:tcPr>
          <w:p w:rsidR="002D41C4" w:rsidRDefault="004A79BD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0,00</w:t>
            </w:r>
          </w:p>
        </w:tc>
        <w:tc>
          <w:tcPr>
            <w:tcW w:w="1088" w:type="dxa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€</w:t>
            </w:r>
          </w:p>
        </w:tc>
      </w:tr>
      <w:tr w:rsidR="00447484" w:rsidTr="00B354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2D41C4" w:rsidRDefault="004A79BD">
            <w:pPr>
              <w:pStyle w:val="NoSpacing"/>
              <w:keepNext/>
              <w:keepLines/>
            </w:pPr>
            <w:r>
              <w:rPr>
                <w:noProof/>
              </w:rPr>
              <w:t>Dotácie</w:t>
            </w:r>
          </w:p>
        </w:tc>
        <w:tc>
          <w:tcPr>
            <w:tcW w:w="2942" w:type="dxa"/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0,00</w:t>
            </w:r>
          </w:p>
        </w:tc>
        <w:tc>
          <w:tcPr>
            <w:tcW w:w="1088" w:type="dxa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€</w:t>
            </w:r>
          </w:p>
        </w:tc>
      </w:tr>
      <w:tr w:rsidR="00447484" w:rsidTr="00B354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2D41C4" w:rsidRDefault="004A79BD">
            <w:pPr>
              <w:pStyle w:val="NoSpacing"/>
              <w:keepNext/>
              <w:keepLines/>
            </w:pPr>
            <w:r>
              <w:rPr>
                <w:noProof/>
              </w:rPr>
              <w:t>Ročné náklady</w:t>
            </w:r>
          </w:p>
        </w:tc>
        <w:tc>
          <w:tcPr>
            <w:tcW w:w="2942" w:type="dxa"/>
          </w:tcPr>
          <w:p w:rsidR="002D41C4" w:rsidRDefault="004A79BD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0,00</w:t>
            </w:r>
          </w:p>
        </w:tc>
        <w:tc>
          <w:tcPr>
            <w:tcW w:w="1088" w:type="dxa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€/Rok</w:t>
            </w:r>
          </w:p>
        </w:tc>
      </w:tr>
      <w:tr w:rsidR="00447484" w:rsidTr="00B354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2D41C4" w:rsidRDefault="004A79BD">
            <w:pPr>
              <w:pStyle w:val="NoSpacing"/>
            </w:pPr>
            <w:r>
              <w:rPr>
                <w:noProof/>
              </w:rPr>
              <w:t>Ostatné príjmy alebo úspory</w:t>
            </w:r>
          </w:p>
        </w:tc>
        <w:tc>
          <w:tcPr>
            <w:tcW w:w="2942" w:type="dxa"/>
          </w:tcPr>
          <w:p w:rsidR="002D41C4" w:rsidRDefault="004A79BD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0,00</w:t>
            </w:r>
          </w:p>
        </w:tc>
        <w:tc>
          <w:tcPr>
            <w:tcW w:w="1088" w:type="dxa"/>
            <w:tcMar>
              <w:right w:w="0" w:type="dxa"/>
            </w:tcMar>
          </w:tcPr>
          <w:p w:rsidR="002D41C4" w:rsidRDefault="004A79BD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€/Rok</w:t>
            </w:r>
          </w:p>
        </w:tc>
      </w:tr>
    </w:tbl>
    <w:p w:rsidR="002D41C4" w:rsidRDefault="004A79BD">
      <w:pPr>
        <w:pStyle w:val="TableCaption"/>
        <w:keepNext/>
        <w:spacing w:before="240"/>
      </w:pPr>
      <w:r>
        <w:rPr>
          <w:noProof/>
        </w:rPr>
        <w:t>Úvery</w:t>
      </w:r>
    </w:p>
    <w:tbl>
      <w:tblPr>
        <w:tblStyle w:val="ListTable1Light-Accent3"/>
        <w:tblW w:w="5000" w:type="pct"/>
        <w:tblLayout w:type="fixed"/>
        <w:tblLook w:val="04A0" w:firstRow="1" w:lastRow="0" w:firstColumn="1" w:lastColumn="0" w:noHBand="0" w:noVBand="1"/>
      </w:tblPr>
      <w:tblGrid>
        <w:gridCol w:w="5334"/>
        <w:gridCol w:w="3141"/>
        <w:gridCol w:w="1162"/>
      </w:tblGrid>
      <w:tr w:rsidR="00447484" w:rsidTr="00B354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2D41C4" w:rsidRDefault="004A79BD">
            <w:pPr>
              <w:pStyle w:val="NoSpacing"/>
              <w:keepNext/>
              <w:keepLines/>
            </w:pPr>
            <w:r>
              <w:rPr>
                <w:b/>
                <w:noProof/>
              </w:rPr>
              <w:t>Označenie</w:t>
            </w:r>
          </w:p>
        </w:tc>
        <w:tc>
          <w:tcPr>
            <w:tcW w:w="2942" w:type="dxa"/>
          </w:tcPr>
          <w:p w:rsidR="002D41C4" w:rsidRDefault="004A79BD">
            <w:pPr>
              <w:pStyle w:val="NoSpacing"/>
              <w:keepNext/>
              <w:keepLines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  <w:noProof/>
              </w:rPr>
              <w:t xml:space="preserve">Úvěr 1 </w:t>
            </w:r>
          </w:p>
        </w:tc>
        <w:tc>
          <w:tcPr>
            <w:tcW w:w="1088" w:type="dxa"/>
            <w:tcMar>
              <w:right w:w="0" w:type="dxa"/>
            </w:tcMar>
          </w:tcPr>
          <w:p w:rsidR="002D41C4" w:rsidRDefault="002D41C4">
            <w:pPr>
              <w:pStyle w:val="NoSpacing"/>
              <w:keepNext/>
              <w:keepLines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47484" w:rsidTr="00B354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2D41C4" w:rsidRDefault="004A79BD">
            <w:pPr>
              <w:pStyle w:val="NoSpacing"/>
              <w:keepNext/>
              <w:keepLines/>
            </w:pPr>
            <w:r>
              <w:rPr>
                <w:noProof/>
              </w:rPr>
              <w:t>Cudzí kapitál</w:t>
            </w:r>
          </w:p>
        </w:tc>
        <w:tc>
          <w:tcPr>
            <w:tcW w:w="2942" w:type="dxa"/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92 055,00</w:t>
            </w:r>
          </w:p>
        </w:tc>
        <w:tc>
          <w:tcPr>
            <w:tcW w:w="1088" w:type="dxa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€</w:t>
            </w:r>
          </w:p>
        </w:tc>
      </w:tr>
      <w:tr w:rsidR="00447484" w:rsidTr="00B354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2D41C4" w:rsidRDefault="004A79BD">
            <w:pPr>
              <w:pStyle w:val="NoSpacing"/>
              <w:keepNext/>
              <w:keepLines/>
            </w:pPr>
            <w:r>
              <w:rPr>
                <w:noProof/>
              </w:rPr>
              <w:t>Výplatná sadzba</w:t>
            </w:r>
          </w:p>
        </w:tc>
        <w:tc>
          <w:tcPr>
            <w:tcW w:w="2942" w:type="dxa"/>
          </w:tcPr>
          <w:p w:rsidR="002D41C4" w:rsidRDefault="004A79BD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100,00</w:t>
            </w:r>
          </w:p>
        </w:tc>
        <w:tc>
          <w:tcPr>
            <w:tcW w:w="1088" w:type="dxa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%</w:t>
            </w:r>
          </w:p>
        </w:tc>
      </w:tr>
      <w:tr w:rsidR="00447484" w:rsidTr="00B354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2D41C4" w:rsidRDefault="004A79BD">
            <w:pPr>
              <w:pStyle w:val="NoSpacing"/>
              <w:keepNext/>
              <w:keepLines/>
            </w:pPr>
            <w:r>
              <w:rPr>
                <w:noProof/>
              </w:rPr>
              <w:t>Druh úveru</w:t>
            </w:r>
          </w:p>
        </w:tc>
        <w:tc>
          <w:tcPr>
            <w:tcW w:w="2942" w:type="dxa"/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Úver na splátky</w:t>
            </w:r>
          </w:p>
        </w:tc>
        <w:tc>
          <w:tcPr>
            <w:tcW w:w="1088" w:type="dxa"/>
            <w:tcMar>
              <w:right w:w="0" w:type="dxa"/>
            </w:tcMar>
          </w:tcPr>
          <w:p w:rsidR="002D41C4" w:rsidRDefault="002D41C4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47484" w:rsidTr="00B354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2D41C4" w:rsidRDefault="004A79BD">
            <w:pPr>
              <w:pStyle w:val="NoSpacing"/>
              <w:keepNext/>
              <w:keepLines/>
            </w:pPr>
            <w:r>
              <w:rPr>
                <w:noProof/>
              </w:rPr>
              <w:t>Doba behu</w:t>
            </w:r>
          </w:p>
        </w:tc>
        <w:tc>
          <w:tcPr>
            <w:tcW w:w="2942" w:type="dxa"/>
          </w:tcPr>
          <w:p w:rsidR="002D41C4" w:rsidRDefault="004A79BD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5,00</w:t>
            </w:r>
          </w:p>
        </w:tc>
        <w:tc>
          <w:tcPr>
            <w:tcW w:w="1088" w:type="dxa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Roky</w:t>
            </w:r>
          </w:p>
        </w:tc>
      </w:tr>
      <w:tr w:rsidR="00447484" w:rsidTr="00B354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2D41C4" w:rsidRDefault="004A79BD">
            <w:pPr>
              <w:pStyle w:val="NoSpacing"/>
              <w:keepNext/>
              <w:keepLines/>
            </w:pPr>
            <w:r>
              <w:rPr>
                <w:noProof/>
              </w:rPr>
              <w:t>Rok spustenia bez amortizácie</w:t>
            </w:r>
          </w:p>
        </w:tc>
        <w:tc>
          <w:tcPr>
            <w:tcW w:w="2942" w:type="dxa"/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0,00</w:t>
            </w:r>
          </w:p>
        </w:tc>
        <w:tc>
          <w:tcPr>
            <w:tcW w:w="1088" w:type="dxa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Roky</w:t>
            </w:r>
          </w:p>
        </w:tc>
      </w:tr>
      <w:tr w:rsidR="00447484" w:rsidTr="00B354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2D41C4" w:rsidRDefault="004A79BD">
            <w:pPr>
              <w:pStyle w:val="NoSpacing"/>
              <w:keepNext/>
              <w:keepLines/>
            </w:pPr>
            <w:r>
              <w:rPr>
                <w:noProof/>
              </w:rPr>
              <w:t>Úrok</w:t>
            </w:r>
          </w:p>
        </w:tc>
        <w:tc>
          <w:tcPr>
            <w:tcW w:w="2942" w:type="dxa"/>
          </w:tcPr>
          <w:p w:rsidR="002D41C4" w:rsidRDefault="004A79BD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4,60</w:t>
            </w:r>
          </w:p>
        </w:tc>
        <w:tc>
          <w:tcPr>
            <w:tcW w:w="1088" w:type="dxa"/>
            <w:tcMar>
              <w:right w:w="0" w:type="dxa"/>
            </w:tcMar>
          </w:tcPr>
          <w:p w:rsidR="002D41C4" w:rsidRDefault="002D41C4">
            <w:pPr>
              <w:pStyle w:val="NoSpacing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47484" w:rsidTr="00B354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2D41C4" w:rsidRDefault="004A79BD">
            <w:pPr>
              <w:pStyle w:val="NoSpacing"/>
            </w:pPr>
            <w:r>
              <w:rPr>
                <w:noProof/>
              </w:rPr>
              <w:t>Doba splácania</w:t>
            </w:r>
          </w:p>
        </w:tc>
        <w:tc>
          <w:tcPr>
            <w:tcW w:w="2942" w:type="dxa"/>
          </w:tcPr>
          <w:p w:rsidR="002D41C4" w:rsidRDefault="004A79BD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mesačne</w:t>
            </w:r>
          </w:p>
        </w:tc>
        <w:tc>
          <w:tcPr>
            <w:tcW w:w="1088" w:type="dxa"/>
            <w:tcMar>
              <w:right w:w="0" w:type="dxa"/>
            </w:tcMar>
          </w:tcPr>
          <w:p w:rsidR="002D41C4" w:rsidRDefault="002D41C4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2D41C4" w:rsidRDefault="004A79BD">
      <w:pPr>
        <w:pStyle w:val="TableCaption"/>
        <w:keepNext/>
        <w:spacing w:before="240"/>
      </w:pPr>
      <w:r>
        <w:rPr>
          <w:noProof/>
        </w:rPr>
        <w:t>Provízia a úspory</w:t>
      </w:r>
    </w:p>
    <w:tbl>
      <w:tblPr>
        <w:tblStyle w:val="ListTable1Light-Accent3"/>
        <w:tblW w:w="5000" w:type="pct"/>
        <w:tblLayout w:type="fixed"/>
        <w:tblLook w:val="04A0" w:firstRow="1" w:lastRow="0" w:firstColumn="1" w:lastColumn="0" w:noHBand="0" w:noVBand="1"/>
      </w:tblPr>
      <w:tblGrid>
        <w:gridCol w:w="5334"/>
        <w:gridCol w:w="3141"/>
        <w:gridCol w:w="1162"/>
      </w:tblGrid>
      <w:tr w:rsidR="00447484" w:rsidTr="00B354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2D41C4" w:rsidRDefault="004A79BD">
            <w:pPr>
              <w:pStyle w:val="NoSpacing"/>
              <w:keepNext/>
              <w:keepLines/>
            </w:pPr>
            <w:r>
              <w:rPr>
                <w:noProof/>
              </w:rPr>
              <w:t>Celkové provízie v prvom roku</w:t>
            </w:r>
          </w:p>
        </w:tc>
        <w:tc>
          <w:tcPr>
            <w:tcW w:w="2942" w:type="dxa"/>
          </w:tcPr>
          <w:p w:rsidR="002D41C4" w:rsidRDefault="004A79BD">
            <w:pPr>
              <w:pStyle w:val="NoSpacing"/>
              <w:keepNext/>
              <w:keepLines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3 731,93</w:t>
            </w:r>
          </w:p>
        </w:tc>
        <w:tc>
          <w:tcPr>
            <w:tcW w:w="1088" w:type="dxa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€/Rok</w:t>
            </w:r>
          </w:p>
        </w:tc>
      </w:tr>
      <w:tr w:rsidR="00447484" w:rsidTr="00B354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2D41C4" w:rsidRDefault="004A79BD">
            <w:pPr>
              <w:pStyle w:val="NoSpacing"/>
              <w:keepNext/>
              <w:keepLines/>
            </w:pPr>
            <w:r>
              <w:rPr>
                <w:noProof/>
              </w:rPr>
              <w:t>Úspory v prvom roku</w:t>
            </w:r>
          </w:p>
        </w:tc>
        <w:tc>
          <w:tcPr>
            <w:tcW w:w="2942" w:type="dxa"/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17 983,39</w:t>
            </w:r>
          </w:p>
        </w:tc>
        <w:tc>
          <w:tcPr>
            <w:tcW w:w="1088" w:type="dxa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€/Rok</w:t>
            </w:r>
          </w:p>
        </w:tc>
      </w:tr>
      <w:tr w:rsidR="00447484" w:rsidTr="00B354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2D41C4" w:rsidRDefault="002D41C4">
            <w:pPr>
              <w:pStyle w:val="NoSpacing"/>
              <w:keepNext/>
              <w:keepLines/>
              <w:rPr>
                <w:sz w:val="13"/>
              </w:rPr>
            </w:pPr>
          </w:p>
        </w:tc>
        <w:tc>
          <w:tcPr>
            <w:tcW w:w="2942" w:type="dxa"/>
          </w:tcPr>
          <w:p w:rsidR="002D41C4" w:rsidRDefault="002D41C4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3"/>
              </w:rPr>
            </w:pPr>
          </w:p>
        </w:tc>
        <w:tc>
          <w:tcPr>
            <w:tcW w:w="1088" w:type="dxa"/>
            <w:tcMar>
              <w:right w:w="0" w:type="dxa"/>
            </w:tcMar>
          </w:tcPr>
          <w:p w:rsidR="002D41C4" w:rsidRDefault="002D41C4">
            <w:pPr>
              <w:pStyle w:val="NoSpacing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3"/>
              </w:rPr>
            </w:pPr>
          </w:p>
        </w:tc>
      </w:tr>
      <w:tr w:rsidR="00447484" w:rsidTr="00B354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2D41C4" w:rsidRDefault="004A79BD">
            <w:pPr>
              <w:pStyle w:val="NoSpacing"/>
              <w:keepNext/>
              <w:keepLines/>
            </w:pPr>
            <w:r>
              <w:rPr>
                <w:noProof/>
              </w:rPr>
              <w:t>vykup - Stavební systém</w:t>
            </w:r>
          </w:p>
        </w:tc>
        <w:tc>
          <w:tcPr>
            <w:tcW w:w="2942" w:type="dxa"/>
          </w:tcPr>
          <w:p w:rsidR="002D41C4" w:rsidRDefault="002D41C4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88" w:type="dxa"/>
            <w:tcMar>
              <w:right w:w="0" w:type="dxa"/>
            </w:tcMar>
          </w:tcPr>
          <w:p w:rsidR="002D41C4" w:rsidRDefault="002D41C4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47484" w:rsidTr="00B354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2D41C4" w:rsidRDefault="004A79BD">
            <w:pPr>
              <w:pStyle w:val="NoSpacing"/>
              <w:keepNext/>
              <w:keepLines/>
            </w:pPr>
            <w:r>
              <w:rPr>
                <w:noProof/>
              </w:rPr>
              <w:t xml:space="preserve">   Platnosť</w:t>
            </w:r>
          </w:p>
        </w:tc>
        <w:tc>
          <w:tcPr>
            <w:tcW w:w="2942" w:type="dxa"/>
          </w:tcPr>
          <w:p w:rsidR="002D41C4" w:rsidRDefault="004A79BD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27. 11. 2020  -</w:t>
            </w:r>
          </w:p>
        </w:tc>
        <w:tc>
          <w:tcPr>
            <w:tcW w:w="1088" w:type="dxa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26. 11. 2040</w:t>
            </w:r>
          </w:p>
        </w:tc>
      </w:tr>
      <w:tr w:rsidR="00447484" w:rsidTr="00B354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2D41C4" w:rsidRDefault="004A79BD">
            <w:pPr>
              <w:pStyle w:val="NoSpacing"/>
              <w:keepNext/>
              <w:keepLines/>
            </w:pPr>
            <w:r>
              <w:rPr>
                <w:noProof/>
              </w:rPr>
              <w:t xml:space="preserve">   Špecifická provízia z napájania</w:t>
            </w:r>
          </w:p>
        </w:tc>
        <w:tc>
          <w:tcPr>
            <w:tcW w:w="2942" w:type="dxa"/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0,1387</w:t>
            </w:r>
          </w:p>
        </w:tc>
        <w:tc>
          <w:tcPr>
            <w:tcW w:w="1088" w:type="dxa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€/kWh</w:t>
            </w:r>
          </w:p>
        </w:tc>
      </w:tr>
      <w:tr w:rsidR="00447484" w:rsidTr="00B354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2D41C4" w:rsidRDefault="004A79BD">
            <w:pPr>
              <w:pStyle w:val="NoSpacing"/>
              <w:keepNext/>
              <w:keepLines/>
            </w:pPr>
            <w:r>
              <w:rPr>
                <w:noProof/>
              </w:rPr>
              <w:t xml:space="preserve">   Tarifa za dodávanie do siete</w:t>
            </w:r>
          </w:p>
        </w:tc>
        <w:tc>
          <w:tcPr>
            <w:tcW w:w="2942" w:type="dxa"/>
          </w:tcPr>
          <w:p w:rsidR="002D41C4" w:rsidRDefault="004A79BD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3731,9333</w:t>
            </w:r>
          </w:p>
        </w:tc>
        <w:tc>
          <w:tcPr>
            <w:tcW w:w="1088" w:type="dxa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€/Rok</w:t>
            </w:r>
          </w:p>
        </w:tc>
      </w:tr>
      <w:tr w:rsidR="00447484" w:rsidTr="00B354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2D41C4" w:rsidRDefault="002D41C4">
            <w:pPr>
              <w:pStyle w:val="NoSpacing"/>
              <w:keepNext/>
              <w:keepLines/>
              <w:rPr>
                <w:sz w:val="13"/>
              </w:rPr>
            </w:pPr>
          </w:p>
        </w:tc>
        <w:tc>
          <w:tcPr>
            <w:tcW w:w="2942" w:type="dxa"/>
          </w:tcPr>
          <w:p w:rsidR="002D41C4" w:rsidRDefault="002D41C4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3"/>
              </w:rPr>
            </w:pPr>
          </w:p>
        </w:tc>
        <w:tc>
          <w:tcPr>
            <w:tcW w:w="1088" w:type="dxa"/>
            <w:tcMar>
              <w:right w:w="0" w:type="dxa"/>
            </w:tcMar>
          </w:tcPr>
          <w:p w:rsidR="002D41C4" w:rsidRDefault="002D41C4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3"/>
              </w:rPr>
            </w:pPr>
          </w:p>
        </w:tc>
      </w:tr>
      <w:tr w:rsidR="00447484" w:rsidTr="00B354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2D41C4" w:rsidRDefault="004A79BD">
            <w:pPr>
              <w:pStyle w:val="NoSpacing"/>
              <w:keepNext/>
              <w:keepLines/>
            </w:pPr>
            <w:r>
              <w:rPr>
                <w:noProof/>
              </w:rPr>
              <w:t>SK_tarif (State Program)</w:t>
            </w:r>
          </w:p>
        </w:tc>
        <w:tc>
          <w:tcPr>
            <w:tcW w:w="2942" w:type="dxa"/>
          </w:tcPr>
          <w:p w:rsidR="002D41C4" w:rsidRDefault="002D41C4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88" w:type="dxa"/>
            <w:tcMar>
              <w:right w:w="0" w:type="dxa"/>
            </w:tcMar>
          </w:tcPr>
          <w:p w:rsidR="002D41C4" w:rsidRDefault="002D41C4">
            <w:pPr>
              <w:pStyle w:val="NoSpacing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47484" w:rsidTr="00B354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2D41C4" w:rsidRDefault="004A79BD">
            <w:pPr>
              <w:pStyle w:val="NoSpacing"/>
              <w:keepNext/>
              <w:keepLines/>
            </w:pPr>
            <w:r>
              <w:rPr>
                <w:noProof/>
              </w:rPr>
              <w:t xml:space="preserve">   Pracovné Cena</w:t>
            </w:r>
          </w:p>
        </w:tc>
        <w:tc>
          <w:tcPr>
            <w:tcW w:w="2942" w:type="dxa"/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0,19</w:t>
            </w:r>
          </w:p>
        </w:tc>
        <w:tc>
          <w:tcPr>
            <w:tcW w:w="1088" w:type="dxa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€/kWh</w:t>
            </w:r>
          </w:p>
        </w:tc>
      </w:tr>
      <w:tr w:rsidR="00447484" w:rsidTr="00B354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2D41C4" w:rsidRDefault="004A79BD">
            <w:pPr>
              <w:pStyle w:val="NoSpacing"/>
              <w:keepNext/>
              <w:keepLines/>
            </w:pPr>
            <w:r>
              <w:rPr>
                <w:noProof/>
              </w:rPr>
              <w:t xml:space="preserve">   Základná cena</w:t>
            </w:r>
          </w:p>
        </w:tc>
        <w:tc>
          <w:tcPr>
            <w:tcW w:w="2942" w:type="dxa"/>
          </w:tcPr>
          <w:p w:rsidR="002D41C4" w:rsidRDefault="004A79BD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50</w:t>
            </w:r>
          </w:p>
        </w:tc>
        <w:tc>
          <w:tcPr>
            <w:tcW w:w="1088" w:type="dxa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€/Mesiac</w:t>
            </w:r>
          </w:p>
        </w:tc>
      </w:tr>
      <w:tr w:rsidR="00447484" w:rsidTr="00B354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dxa"/>
            <w:tcMar>
              <w:left w:w="0" w:type="dxa"/>
            </w:tcMar>
          </w:tcPr>
          <w:p w:rsidR="002D41C4" w:rsidRDefault="004A79BD">
            <w:pPr>
              <w:pStyle w:val="NoSpacing"/>
            </w:pPr>
            <w:r>
              <w:rPr>
                <w:noProof/>
              </w:rPr>
              <w:t xml:space="preserve">   Cena zmena ceny práce</w:t>
            </w:r>
          </w:p>
        </w:tc>
        <w:tc>
          <w:tcPr>
            <w:tcW w:w="2942" w:type="dxa"/>
          </w:tcPr>
          <w:p w:rsidR="002D41C4" w:rsidRDefault="004A79BD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2</w:t>
            </w:r>
          </w:p>
        </w:tc>
        <w:tc>
          <w:tcPr>
            <w:tcW w:w="1088" w:type="dxa"/>
            <w:tcMar>
              <w:right w:w="0" w:type="dxa"/>
            </w:tcMar>
          </w:tcPr>
          <w:p w:rsidR="002D41C4" w:rsidRDefault="004A79BD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%/Rok</w:t>
            </w:r>
          </w:p>
        </w:tc>
      </w:tr>
    </w:tbl>
    <w:p w:rsidR="002D41C4" w:rsidRDefault="004A79BD">
      <w:pPr>
        <w:pStyle w:val="ImageWithCaption"/>
        <w:keepNext/>
        <w:spacing w:before="360"/>
      </w:pPr>
      <w:r>
        <w:lastRenderedPageBreak/>
        <w:drawing>
          <wp:inline distT="0" distB="0" distL="0" distR="0" wp14:editId="50D07946">
            <wp:extent cx="6071300" cy="3774022"/>
            <wp:effectExtent l="6350" t="6350" r="6350" b="6350"/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15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1300" cy="3774022"/>
                    </a:xfrm>
                    <a:prstGeom prst="rect">
                      <a:avLst/>
                    </a:prstGeom>
                    <a:ln w="6350">
                      <a:solidFill>
                        <a:srgbClr val="A0A0A0"/>
                      </a:solidFill>
                    </a:ln>
                  </pic:spPr>
                </pic:pic>
              </a:graphicData>
            </a:graphic>
          </wp:inline>
        </w:drawing>
      </w:r>
    </w:p>
    <w:p w:rsidR="002D41C4" w:rsidRDefault="004A79BD">
      <w:pPr>
        <w:pStyle w:val="ImageCaption"/>
      </w:pPr>
      <w:r>
        <w:rPr>
          <w:noProof/>
        </w:rPr>
        <w:t>Obrázok: Vývoj nákladov na energiu</w:t>
      </w:r>
    </w:p>
    <w:p w:rsidR="002D41C4" w:rsidRDefault="004A79BD">
      <w:pPr>
        <w:pStyle w:val="Heading2"/>
        <w:pageBreakBefore/>
      </w:pPr>
      <w:r>
        <w:rPr>
          <w:noProof/>
        </w:rPr>
        <w:lastRenderedPageBreak/>
        <w:t>Peňažný tok</w:t>
      </w:r>
    </w:p>
    <w:p w:rsidR="002D41C4" w:rsidRDefault="004A79BD">
      <w:pPr>
        <w:pStyle w:val="TableCaption"/>
        <w:keepNext/>
      </w:pPr>
      <w:r>
        <w:rPr>
          <w:noProof/>
        </w:rPr>
        <w:t>Peňažný tok</w:t>
      </w:r>
    </w:p>
    <w:tbl>
      <w:tblPr>
        <w:tblStyle w:val="ListTable1Light-Accent3"/>
        <w:tblW w:w="5000" w:type="pct"/>
        <w:tblLayout w:type="fixed"/>
        <w:tblLook w:val="04A0" w:firstRow="1" w:lastRow="0" w:firstColumn="1" w:lastColumn="0" w:noHBand="0" w:noVBand="1"/>
      </w:tblPr>
      <w:tblGrid>
        <w:gridCol w:w="2408"/>
        <w:gridCol w:w="1445"/>
        <w:gridCol w:w="1446"/>
        <w:gridCol w:w="1446"/>
        <w:gridCol w:w="1446"/>
        <w:gridCol w:w="1446"/>
      </w:tblGrid>
      <w:tr w:rsidR="00F46E31" w:rsidTr="00107B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shd w:val="clear" w:color="auto" w:fill="F2F2F2" w:themeFill="background1" w:themeFillShade="F2"/>
            <w:tcMar>
              <w:left w:w="0" w:type="dxa"/>
            </w:tcMar>
          </w:tcPr>
          <w:p w:rsidR="002D41C4" w:rsidRDefault="002D41C4">
            <w:pPr>
              <w:pStyle w:val="NoSpacing"/>
              <w:keepNext/>
              <w:keepLines/>
            </w:pPr>
          </w:p>
        </w:tc>
        <w:tc>
          <w:tcPr>
            <w:tcW w:w="750" w:type="pct"/>
            <w:shd w:val="clear" w:color="auto" w:fill="F2F2F2" w:themeFill="background1" w:themeFillShade="F2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  <w:noProof/>
              </w:rPr>
              <w:t>Rok 1</w:t>
            </w:r>
          </w:p>
        </w:tc>
        <w:tc>
          <w:tcPr>
            <w:tcW w:w="750" w:type="pct"/>
            <w:shd w:val="clear" w:color="auto" w:fill="F2F2F2" w:themeFill="background1" w:themeFillShade="F2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  <w:noProof/>
              </w:rPr>
              <w:t>Rok 2</w:t>
            </w:r>
          </w:p>
        </w:tc>
        <w:tc>
          <w:tcPr>
            <w:tcW w:w="750" w:type="pct"/>
            <w:shd w:val="clear" w:color="auto" w:fill="F2F2F2" w:themeFill="background1" w:themeFillShade="F2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>
              <w:rPr>
                <w:b/>
                <w:noProof/>
              </w:rPr>
              <w:t>Rok 3</w:t>
            </w:r>
          </w:p>
        </w:tc>
        <w:tc>
          <w:tcPr>
            <w:tcW w:w="750" w:type="pct"/>
            <w:shd w:val="clear" w:color="auto" w:fill="F2F2F2" w:themeFill="background1" w:themeFillShade="F2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  <w:noProof/>
              </w:rPr>
              <w:t>Rok 4</w:t>
            </w:r>
          </w:p>
        </w:tc>
        <w:tc>
          <w:tcPr>
            <w:tcW w:w="750" w:type="pct"/>
            <w:shd w:val="clear" w:color="auto" w:fill="F2F2F2" w:themeFill="background1" w:themeFillShade="F2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  <w:noProof/>
              </w:rPr>
              <w:t>Rok 5</w:t>
            </w:r>
          </w:p>
        </w:tc>
      </w:tr>
      <w:tr w:rsidR="00F46E31" w:rsidTr="00107B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Mar>
              <w:left w:w="0" w:type="dxa"/>
            </w:tcMar>
          </w:tcPr>
          <w:p w:rsidR="002D41C4" w:rsidRDefault="004A79BD">
            <w:pPr>
              <w:pStyle w:val="NoSpacing"/>
              <w:keepNext/>
              <w:keepLines/>
            </w:pPr>
            <w:r>
              <w:rPr>
                <w:noProof/>
              </w:rPr>
              <w:t>Odpisy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-15 190,59 €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-15 040,19 €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noProof/>
              </w:rPr>
              <w:t>-14 891,28 €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-14 743,84 €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-14 597,86 €</w:t>
            </w:r>
          </w:p>
        </w:tc>
      </w:tr>
      <w:tr w:rsidR="00F46E31" w:rsidTr="00107B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Mar>
              <w:left w:w="0" w:type="dxa"/>
            </w:tcMar>
          </w:tcPr>
          <w:p w:rsidR="002D41C4" w:rsidRDefault="004A79BD">
            <w:pPr>
              <w:pStyle w:val="NoSpacing"/>
              <w:keepNext/>
              <w:keepLines/>
            </w:pPr>
            <w:r>
              <w:rPr>
                <w:noProof/>
              </w:rPr>
              <w:t>Tarifa za dodávanie do siete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3 447,79 €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3 658,40 €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>
              <w:rPr>
                <w:noProof/>
              </w:rPr>
              <w:t>3 622,18 €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3 586,31 €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3 550,81 €</w:t>
            </w:r>
          </w:p>
        </w:tc>
      </w:tr>
      <w:tr w:rsidR="00F46E31" w:rsidTr="00107B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Mar>
              <w:left w:w="0" w:type="dxa"/>
            </w:tcMar>
          </w:tcPr>
          <w:p w:rsidR="002D41C4" w:rsidRDefault="004A79BD">
            <w:pPr>
              <w:pStyle w:val="NoSpacing"/>
              <w:keepNext/>
              <w:keepLines/>
            </w:pPr>
            <w:r>
              <w:rPr>
                <w:noProof/>
              </w:rPr>
              <w:t>Úspory z odberu prúdu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17 464,61 €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17 981,63 €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noProof/>
              </w:rPr>
              <w:t>18 159,66 €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18 339,46 €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18 521,04 €</w:t>
            </w:r>
          </w:p>
        </w:tc>
      </w:tr>
      <w:tr w:rsidR="00F46E31" w:rsidTr="00107B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Mar>
              <w:left w:w="0" w:type="dxa"/>
            </w:tcMar>
          </w:tcPr>
          <w:p w:rsidR="002D41C4" w:rsidRDefault="004A79BD">
            <w:pPr>
              <w:pStyle w:val="NoSpacing"/>
              <w:keepNext/>
              <w:keepLines/>
            </w:pPr>
            <w:r>
              <w:rPr>
                <w:noProof/>
              </w:rPr>
              <w:t>Splátky úveru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-18 228,71 €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-18 048,23 €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>
              <w:rPr>
                <w:noProof/>
              </w:rPr>
              <w:t>-17 869,54 €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-17 692,61 €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-17 517,43 €</w:t>
            </w:r>
          </w:p>
        </w:tc>
      </w:tr>
      <w:tr w:rsidR="00F46E31" w:rsidTr="00107B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Mar>
              <w:left w:w="0" w:type="dxa"/>
            </w:tcMar>
          </w:tcPr>
          <w:p w:rsidR="002D41C4" w:rsidRDefault="004A79BD">
            <w:pPr>
              <w:pStyle w:val="NoSpacing"/>
              <w:keepNext/>
              <w:keepLines/>
            </w:pPr>
            <w:r>
              <w:rPr>
                <w:noProof/>
              </w:rPr>
              <w:t>Úroky z úveru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-3 808,28 €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-2 940,36 €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noProof/>
              </w:rPr>
              <w:t>-2 089,25 €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-1 254,70 €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-436,48 €</w:t>
            </w:r>
          </w:p>
        </w:tc>
      </w:tr>
      <w:tr w:rsidR="00F46E31" w:rsidTr="00107B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Mar>
              <w:left w:w="0" w:type="dxa"/>
            </w:tcMar>
          </w:tcPr>
          <w:p w:rsidR="002D41C4" w:rsidRDefault="004A79BD">
            <w:pPr>
              <w:pStyle w:val="NoSpacing"/>
              <w:keepNext/>
              <w:keepLines/>
            </w:pPr>
            <w:r>
              <w:rPr>
                <w:noProof/>
              </w:rPr>
              <w:t>Výsledok pred zdanením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1 913,52 €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3 659,48 €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>
              <w:rPr>
                <w:noProof/>
              </w:rPr>
              <w:t>4 801,32 €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5 927,23 €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7 037,51 €</w:t>
            </w:r>
          </w:p>
        </w:tc>
      </w:tr>
      <w:tr w:rsidR="00F46E31" w:rsidTr="00107B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Mar>
              <w:left w:w="0" w:type="dxa"/>
            </w:tcMar>
          </w:tcPr>
          <w:p w:rsidR="002D41C4" w:rsidRDefault="004A79BD">
            <w:pPr>
              <w:pStyle w:val="NoSpacing"/>
              <w:keepNext/>
              <w:keepLines/>
            </w:pPr>
            <w:r>
              <w:rPr>
                <w:noProof/>
              </w:rPr>
              <w:t>Vrátenie daní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-401,84 €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-768,49 €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noProof/>
              </w:rPr>
              <w:t>-1 008,28 €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-1 244,72 €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-1 477,88 €</w:t>
            </w:r>
          </w:p>
        </w:tc>
      </w:tr>
      <w:tr w:rsidR="00F46E31" w:rsidTr="00107B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Mar>
              <w:left w:w="0" w:type="dxa"/>
            </w:tcMar>
          </w:tcPr>
          <w:p w:rsidR="002D41C4" w:rsidRDefault="004A79BD">
            <w:pPr>
              <w:pStyle w:val="NoSpacing"/>
              <w:keepNext/>
              <w:keepLines/>
            </w:pPr>
            <w:r>
              <w:rPr>
                <w:noProof/>
              </w:rPr>
              <w:t>Výsledok po zdanení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1 511,68 €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2 890,99 €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>
              <w:rPr>
                <w:noProof/>
              </w:rPr>
              <w:t>3 793,04 €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4 682,52 €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5 559,63 €</w:t>
            </w:r>
          </w:p>
        </w:tc>
      </w:tr>
      <w:tr w:rsidR="00F46E31" w:rsidTr="00107B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Mar>
              <w:left w:w="0" w:type="dxa"/>
            </w:tcMar>
          </w:tcPr>
          <w:p w:rsidR="002D41C4" w:rsidRDefault="004A79BD">
            <w:pPr>
              <w:pStyle w:val="NoSpacing"/>
              <w:keepNext/>
              <w:keepLines/>
            </w:pPr>
            <w:r>
              <w:rPr>
                <w:b/>
                <w:noProof/>
              </w:rPr>
              <w:t>Ročný Cashflow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  <w:noProof/>
              </w:rPr>
              <w:t>-1 526,44 €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  <w:noProof/>
              </w:rPr>
              <w:t>-117,05 €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b/>
                <w:noProof/>
              </w:rPr>
              <w:t>814,78 €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  <w:noProof/>
              </w:rPr>
              <w:t>1 733,75 €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  <w:noProof/>
              </w:rPr>
              <w:t>2 640,06 €</w:t>
            </w:r>
          </w:p>
        </w:tc>
      </w:tr>
      <w:tr w:rsidR="00F46E31" w:rsidTr="00107B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Mar>
              <w:left w:w="0" w:type="dxa"/>
            </w:tcMar>
          </w:tcPr>
          <w:p w:rsidR="002D41C4" w:rsidRDefault="004A79BD">
            <w:pPr>
              <w:pStyle w:val="NoSpacing"/>
              <w:keepNext/>
              <w:keepLines/>
            </w:pPr>
            <w:r>
              <w:rPr>
                <w:noProof/>
              </w:rPr>
              <w:t>Kumulatívne cashflow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-1 526,44 €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-1 643,49 €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>
              <w:rPr>
                <w:noProof/>
              </w:rPr>
              <w:t>-828,70 €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905,04 €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3 545,10 €</w:t>
            </w:r>
          </w:p>
        </w:tc>
      </w:tr>
      <w:tr w:rsidR="00F46E31" w:rsidTr="00107B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Mar>
              <w:left w:w="0" w:type="dxa"/>
            </w:tcMar>
          </w:tcPr>
          <w:p w:rsidR="002D41C4" w:rsidRDefault="004A79BD">
            <w:pPr>
              <w:pStyle w:val="NoSpacing"/>
            </w:pPr>
            <w:r>
              <w:rPr>
                <w:noProof/>
              </w:rPr>
              <w:t>Kumulatívne Cashflow po odpočítaní nesplatených úverov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-79 375,03 €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-58 503,49 €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noProof/>
              </w:rPr>
              <w:t>-37 729,93 €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-17 048,87 €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3 545,10 €</w:t>
            </w:r>
          </w:p>
        </w:tc>
      </w:tr>
    </w:tbl>
    <w:p w:rsidR="002D41C4" w:rsidRDefault="004A79BD">
      <w:pPr>
        <w:pStyle w:val="TableCaption"/>
        <w:keepNext/>
        <w:spacing w:before="240"/>
      </w:pPr>
      <w:r>
        <w:rPr>
          <w:noProof/>
        </w:rPr>
        <w:t>Peňažný tok</w:t>
      </w:r>
    </w:p>
    <w:tbl>
      <w:tblPr>
        <w:tblStyle w:val="ListTable1Light-Accent3"/>
        <w:tblW w:w="5000" w:type="pct"/>
        <w:tblLayout w:type="fixed"/>
        <w:tblLook w:val="04A0" w:firstRow="1" w:lastRow="0" w:firstColumn="1" w:lastColumn="0" w:noHBand="0" w:noVBand="1"/>
      </w:tblPr>
      <w:tblGrid>
        <w:gridCol w:w="2408"/>
        <w:gridCol w:w="1445"/>
        <w:gridCol w:w="1446"/>
        <w:gridCol w:w="1446"/>
        <w:gridCol w:w="1446"/>
        <w:gridCol w:w="1446"/>
      </w:tblGrid>
      <w:tr w:rsidR="00F46E31" w:rsidTr="00107B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shd w:val="clear" w:color="auto" w:fill="F2F2F2" w:themeFill="background1" w:themeFillShade="F2"/>
            <w:tcMar>
              <w:left w:w="0" w:type="dxa"/>
            </w:tcMar>
          </w:tcPr>
          <w:p w:rsidR="002D41C4" w:rsidRDefault="002D41C4">
            <w:pPr>
              <w:pStyle w:val="NoSpacing"/>
              <w:keepNext/>
              <w:keepLines/>
            </w:pPr>
          </w:p>
        </w:tc>
        <w:tc>
          <w:tcPr>
            <w:tcW w:w="750" w:type="pct"/>
            <w:shd w:val="clear" w:color="auto" w:fill="F2F2F2" w:themeFill="background1" w:themeFillShade="F2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  <w:noProof/>
              </w:rPr>
              <w:t>Rok 6</w:t>
            </w:r>
          </w:p>
        </w:tc>
        <w:tc>
          <w:tcPr>
            <w:tcW w:w="750" w:type="pct"/>
            <w:shd w:val="clear" w:color="auto" w:fill="F2F2F2" w:themeFill="background1" w:themeFillShade="F2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  <w:noProof/>
              </w:rPr>
              <w:t>Rok 7</w:t>
            </w:r>
          </w:p>
        </w:tc>
        <w:tc>
          <w:tcPr>
            <w:tcW w:w="750" w:type="pct"/>
            <w:shd w:val="clear" w:color="auto" w:fill="F2F2F2" w:themeFill="background1" w:themeFillShade="F2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>
              <w:rPr>
                <w:b/>
                <w:noProof/>
              </w:rPr>
              <w:t>Rok 8</w:t>
            </w:r>
          </w:p>
        </w:tc>
        <w:tc>
          <w:tcPr>
            <w:tcW w:w="750" w:type="pct"/>
            <w:shd w:val="clear" w:color="auto" w:fill="F2F2F2" w:themeFill="background1" w:themeFillShade="F2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  <w:noProof/>
              </w:rPr>
              <w:t>Rok 9</w:t>
            </w:r>
          </w:p>
        </w:tc>
        <w:tc>
          <w:tcPr>
            <w:tcW w:w="750" w:type="pct"/>
            <w:shd w:val="clear" w:color="auto" w:fill="F2F2F2" w:themeFill="background1" w:themeFillShade="F2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  <w:noProof/>
              </w:rPr>
              <w:t>Rok 10</w:t>
            </w:r>
          </w:p>
        </w:tc>
      </w:tr>
      <w:tr w:rsidR="00F46E31" w:rsidTr="00107B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Mar>
              <w:left w:w="0" w:type="dxa"/>
            </w:tcMar>
          </w:tcPr>
          <w:p w:rsidR="002D41C4" w:rsidRDefault="004A79BD">
            <w:pPr>
              <w:pStyle w:val="NoSpacing"/>
              <w:keepNext/>
              <w:keepLines/>
            </w:pPr>
            <w:r>
              <w:rPr>
                <w:noProof/>
              </w:rPr>
              <w:t>Odpisy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-14 453,33 €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0,00 €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noProof/>
              </w:rPr>
              <w:t>0,00 €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0,00 €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0,00 €</w:t>
            </w:r>
          </w:p>
        </w:tc>
      </w:tr>
      <w:tr w:rsidR="00F46E31" w:rsidTr="00107B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Mar>
              <w:left w:w="0" w:type="dxa"/>
            </w:tcMar>
          </w:tcPr>
          <w:p w:rsidR="002D41C4" w:rsidRDefault="004A79BD">
            <w:pPr>
              <w:pStyle w:val="NoSpacing"/>
              <w:keepNext/>
              <w:keepLines/>
            </w:pPr>
            <w:r>
              <w:rPr>
                <w:noProof/>
              </w:rPr>
              <w:t>Tarifa za dodávanie do siete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3 515,65 €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3 480,84 €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>
              <w:rPr>
                <w:noProof/>
              </w:rPr>
              <w:t>3 446,38 €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3 412,26 €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3 378,47 €</w:t>
            </w:r>
          </w:p>
        </w:tc>
      </w:tr>
      <w:tr w:rsidR="00F46E31" w:rsidTr="00107B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Mar>
              <w:left w:w="0" w:type="dxa"/>
            </w:tcMar>
          </w:tcPr>
          <w:p w:rsidR="002D41C4" w:rsidRDefault="004A79BD">
            <w:pPr>
              <w:pStyle w:val="NoSpacing"/>
              <w:keepNext/>
              <w:keepLines/>
            </w:pPr>
            <w:r>
              <w:rPr>
                <w:noProof/>
              </w:rPr>
              <w:t>Úspory z odberu prúdu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18 704,42 €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18 889,60 €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noProof/>
              </w:rPr>
              <w:t>19 076,64 €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19 265,51 €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19 456,27 €</w:t>
            </w:r>
          </w:p>
        </w:tc>
      </w:tr>
      <w:tr w:rsidR="00F46E31" w:rsidTr="00107B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Mar>
              <w:left w:w="0" w:type="dxa"/>
            </w:tcMar>
          </w:tcPr>
          <w:p w:rsidR="002D41C4" w:rsidRDefault="004A79BD">
            <w:pPr>
              <w:pStyle w:val="NoSpacing"/>
              <w:keepNext/>
              <w:keepLines/>
            </w:pPr>
            <w:r>
              <w:rPr>
                <w:noProof/>
              </w:rPr>
              <w:t>Splátky úveru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0,00 €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0,00 €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>
              <w:rPr>
                <w:noProof/>
              </w:rPr>
              <w:t>0,00 €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0,00 €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0,00 €</w:t>
            </w:r>
          </w:p>
        </w:tc>
      </w:tr>
      <w:tr w:rsidR="00F46E31" w:rsidTr="00107B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Mar>
              <w:left w:w="0" w:type="dxa"/>
            </w:tcMar>
          </w:tcPr>
          <w:p w:rsidR="002D41C4" w:rsidRDefault="004A79BD">
            <w:pPr>
              <w:pStyle w:val="NoSpacing"/>
              <w:keepNext/>
              <w:keepLines/>
            </w:pPr>
            <w:r>
              <w:rPr>
                <w:noProof/>
              </w:rPr>
              <w:t>Úroky z úveru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0,00 €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0,00 €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noProof/>
              </w:rPr>
              <w:t>0,00 €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0,00 €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0,00 €</w:t>
            </w:r>
          </w:p>
        </w:tc>
      </w:tr>
      <w:tr w:rsidR="00F46E31" w:rsidTr="00107B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Mar>
              <w:left w:w="0" w:type="dxa"/>
            </w:tcMar>
          </w:tcPr>
          <w:p w:rsidR="002D41C4" w:rsidRDefault="004A79BD">
            <w:pPr>
              <w:pStyle w:val="NoSpacing"/>
              <w:keepNext/>
              <w:keepLines/>
            </w:pPr>
            <w:r>
              <w:rPr>
                <w:noProof/>
              </w:rPr>
              <w:t>Výsledok pred zdanením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7 766,74 €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22 370,44 €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>
              <w:rPr>
                <w:noProof/>
              </w:rPr>
              <w:t>22 523,02 €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22 677,76 €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22 834,74 €</w:t>
            </w:r>
          </w:p>
        </w:tc>
      </w:tr>
      <w:tr w:rsidR="00F46E31" w:rsidTr="00107B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Mar>
              <w:left w:w="0" w:type="dxa"/>
            </w:tcMar>
          </w:tcPr>
          <w:p w:rsidR="002D41C4" w:rsidRDefault="004A79BD">
            <w:pPr>
              <w:pStyle w:val="NoSpacing"/>
              <w:keepNext/>
              <w:keepLines/>
            </w:pPr>
            <w:r>
              <w:rPr>
                <w:noProof/>
              </w:rPr>
              <w:t>Vrátenie daní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-1 631,02 €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-4 697,79 €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noProof/>
              </w:rPr>
              <w:t>-4 729,83 €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-4 762,33 €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-4 795,30 €</w:t>
            </w:r>
          </w:p>
        </w:tc>
      </w:tr>
      <w:tr w:rsidR="00F46E31" w:rsidTr="00107B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Mar>
              <w:left w:w="0" w:type="dxa"/>
            </w:tcMar>
          </w:tcPr>
          <w:p w:rsidR="002D41C4" w:rsidRDefault="004A79BD">
            <w:pPr>
              <w:pStyle w:val="NoSpacing"/>
              <w:keepNext/>
              <w:keepLines/>
            </w:pPr>
            <w:r>
              <w:rPr>
                <w:noProof/>
              </w:rPr>
              <w:t>Výsledok po zdanení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6 135,73 €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17 672,65 €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>
              <w:rPr>
                <w:noProof/>
              </w:rPr>
              <w:t>17 793,18 €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17 915,43 €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18 039,44 €</w:t>
            </w:r>
          </w:p>
        </w:tc>
      </w:tr>
      <w:tr w:rsidR="00F46E31" w:rsidTr="00107B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Mar>
              <w:left w:w="0" w:type="dxa"/>
            </w:tcMar>
          </w:tcPr>
          <w:p w:rsidR="002D41C4" w:rsidRDefault="004A79BD">
            <w:pPr>
              <w:pStyle w:val="NoSpacing"/>
              <w:keepNext/>
              <w:keepLines/>
            </w:pPr>
            <w:r>
              <w:rPr>
                <w:b/>
                <w:noProof/>
              </w:rPr>
              <w:t>Ročný Cashflow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  <w:noProof/>
              </w:rPr>
              <w:t>20 589,05 €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  <w:noProof/>
              </w:rPr>
              <w:t>17 672,65 €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b/>
                <w:noProof/>
              </w:rPr>
              <w:t>17 793,18 €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  <w:noProof/>
              </w:rPr>
              <w:t>17 915,43 €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  <w:noProof/>
              </w:rPr>
              <w:t>18 039,44 €</w:t>
            </w:r>
          </w:p>
        </w:tc>
      </w:tr>
      <w:tr w:rsidR="00F46E31" w:rsidTr="00107B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Mar>
              <w:left w:w="0" w:type="dxa"/>
            </w:tcMar>
          </w:tcPr>
          <w:p w:rsidR="002D41C4" w:rsidRDefault="004A79BD">
            <w:pPr>
              <w:pStyle w:val="NoSpacing"/>
              <w:keepNext/>
              <w:keepLines/>
            </w:pPr>
            <w:r>
              <w:rPr>
                <w:noProof/>
              </w:rPr>
              <w:t>Kumulatívne cashflow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24 134,15 €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41 806,81 €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>
              <w:rPr>
                <w:noProof/>
              </w:rPr>
              <w:t>59 599,99 €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77 515,42 €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95 554,87 €</w:t>
            </w:r>
          </w:p>
        </w:tc>
      </w:tr>
      <w:tr w:rsidR="00F46E31" w:rsidTr="00107B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Mar>
              <w:left w:w="0" w:type="dxa"/>
            </w:tcMar>
          </w:tcPr>
          <w:p w:rsidR="002D41C4" w:rsidRDefault="004A79BD">
            <w:pPr>
              <w:pStyle w:val="NoSpacing"/>
            </w:pPr>
            <w:r>
              <w:rPr>
                <w:noProof/>
              </w:rPr>
              <w:t>Kumulatívne Cashflow po odpočítaní nesplatených úverov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24 134,15 €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41 806,81 €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noProof/>
              </w:rPr>
              <w:t>59 599,99 €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77 515,42 €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95 554,87 €</w:t>
            </w:r>
          </w:p>
        </w:tc>
      </w:tr>
    </w:tbl>
    <w:p w:rsidR="002D41C4" w:rsidRDefault="004A79BD">
      <w:pPr>
        <w:pStyle w:val="TableCaption"/>
        <w:keepNext/>
        <w:spacing w:before="240"/>
      </w:pPr>
      <w:r>
        <w:rPr>
          <w:noProof/>
        </w:rPr>
        <w:t>Peňažný tok</w:t>
      </w:r>
    </w:p>
    <w:tbl>
      <w:tblPr>
        <w:tblStyle w:val="ListTable1Light-Accent3"/>
        <w:tblW w:w="5000" w:type="pct"/>
        <w:tblLayout w:type="fixed"/>
        <w:tblLook w:val="04A0" w:firstRow="1" w:lastRow="0" w:firstColumn="1" w:lastColumn="0" w:noHBand="0" w:noVBand="1"/>
      </w:tblPr>
      <w:tblGrid>
        <w:gridCol w:w="2408"/>
        <w:gridCol w:w="1445"/>
        <w:gridCol w:w="1446"/>
        <w:gridCol w:w="1446"/>
        <w:gridCol w:w="1446"/>
        <w:gridCol w:w="1446"/>
      </w:tblGrid>
      <w:tr w:rsidR="00F46E31" w:rsidTr="00107B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shd w:val="clear" w:color="auto" w:fill="F2F2F2" w:themeFill="background1" w:themeFillShade="F2"/>
            <w:tcMar>
              <w:left w:w="0" w:type="dxa"/>
            </w:tcMar>
          </w:tcPr>
          <w:p w:rsidR="002D41C4" w:rsidRDefault="002D41C4">
            <w:pPr>
              <w:pStyle w:val="NoSpacing"/>
              <w:keepNext/>
              <w:keepLines/>
            </w:pPr>
          </w:p>
        </w:tc>
        <w:tc>
          <w:tcPr>
            <w:tcW w:w="750" w:type="pct"/>
            <w:shd w:val="clear" w:color="auto" w:fill="F2F2F2" w:themeFill="background1" w:themeFillShade="F2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  <w:noProof/>
              </w:rPr>
              <w:t>Rok 11</w:t>
            </w:r>
          </w:p>
        </w:tc>
        <w:tc>
          <w:tcPr>
            <w:tcW w:w="750" w:type="pct"/>
            <w:shd w:val="clear" w:color="auto" w:fill="F2F2F2" w:themeFill="background1" w:themeFillShade="F2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  <w:noProof/>
              </w:rPr>
              <w:t>Rok 12</w:t>
            </w:r>
          </w:p>
        </w:tc>
        <w:tc>
          <w:tcPr>
            <w:tcW w:w="750" w:type="pct"/>
            <w:shd w:val="clear" w:color="auto" w:fill="F2F2F2" w:themeFill="background1" w:themeFillShade="F2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>
              <w:rPr>
                <w:b/>
                <w:noProof/>
              </w:rPr>
              <w:t>Rok 13</w:t>
            </w:r>
          </w:p>
        </w:tc>
        <w:tc>
          <w:tcPr>
            <w:tcW w:w="750" w:type="pct"/>
            <w:shd w:val="clear" w:color="auto" w:fill="F2F2F2" w:themeFill="background1" w:themeFillShade="F2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  <w:noProof/>
              </w:rPr>
              <w:t>Rok 14</w:t>
            </w:r>
          </w:p>
        </w:tc>
        <w:tc>
          <w:tcPr>
            <w:tcW w:w="750" w:type="pct"/>
            <w:shd w:val="clear" w:color="auto" w:fill="F2F2F2" w:themeFill="background1" w:themeFillShade="F2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  <w:noProof/>
              </w:rPr>
              <w:t>Rok 15</w:t>
            </w:r>
          </w:p>
        </w:tc>
      </w:tr>
      <w:tr w:rsidR="00F46E31" w:rsidTr="00107B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Mar>
              <w:left w:w="0" w:type="dxa"/>
            </w:tcMar>
          </w:tcPr>
          <w:p w:rsidR="002D41C4" w:rsidRDefault="004A79BD">
            <w:pPr>
              <w:pStyle w:val="NoSpacing"/>
              <w:keepNext/>
              <w:keepLines/>
            </w:pPr>
            <w:r>
              <w:rPr>
                <w:noProof/>
              </w:rPr>
              <w:t>Odpisy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0,00 €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0,00 €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noProof/>
              </w:rPr>
              <w:t>0,00 €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0,00 €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0,00 €</w:t>
            </w:r>
          </w:p>
        </w:tc>
      </w:tr>
      <w:tr w:rsidR="00F46E31" w:rsidTr="00107B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Mar>
              <w:left w:w="0" w:type="dxa"/>
            </w:tcMar>
          </w:tcPr>
          <w:p w:rsidR="002D41C4" w:rsidRDefault="004A79BD">
            <w:pPr>
              <w:pStyle w:val="NoSpacing"/>
              <w:keepNext/>
              <w:keepLines/>
            </w:pPr>
            <w:r>
              <w:rPr>
                <w:noProof/>
              </w:rPr>
              <w:t>Tarifa za dodávanie do siete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3 345,02 €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3 311,90 €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>
              <w:rPr>
                <w:noProof/>
              </w:rPr>
              <w:t>3 279,11 €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3 246,64 €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3 214,50 €</w:t>
            </w:r>
          </w:p>
        </w:tc>
      </w:tr>
      <w:tr w:rsidR="00F46E31" w:rsidTr="00107B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Mar>
              <w:left w:w="0" w:type="dxa"/>
            </w:tcMar>
          </w:tcPr>
          <w:p w:rsidR="002D41C4" w:rsidRDefault="004A79BD">
            <w:pPr>
              <w:pStyle w:val="NoSpacing"/>
              <w:keepNext/>
              <w:keepLines/>
            </w:pPr>
            <w:r>
              <w:rPr>
                <w:noProof/>
              </w:rPr>
              <w:t>Úspory z odberu prúdu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19 648,89 €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19 843,44 €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noProof/>
              </w:rPr>
              <w:t>20 039,91 €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20 238,33 €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20 438,71 €</w:t>
            </w:r>
          </w:p>
        </w:tc>
      </w:tr>
      <w:tr w:rsidR="00F46E31" w:rsidTr="00107B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Mar>
              <w:left w:w="0" w:type="dxa"/>
            </w:tcMar>
          </w:tcPr>
          <w:p w:rsidR="002D41C4" w:rsidRDefault="004A79BD">
            <w:pPr>
              <w:pStyle w:val="NoSpacing"/>
              <w:keepNext/>
              <w:keepLines/>
            </w:pPr>
            <w:r>
              <w:rPr>
                <w:noProof/>
              </w:rPr>
              <w:t>Splátky úveru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0,00 €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0,00 €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>
              <w:rPr>
                <w:noProof/>
              </w:rPr>
              <w:t>0,00 €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0,00 €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0,00 €</w:t>
            </w:r>
          </w:p>
        </w:tc>
      </w:tr>
      <w:tr w:rsidR="00F46E31" w:rsidTr="00107B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Mar>
              <w:left w:w="0" w:type="dxa"/>
            </w:tcMar>
          </w:tcPr>
          <w:p w:rsidR="002D41C4" w:rsidRDefault="004A79BD">
            <w:pPr>
              <w:pStyle w:val="NoSpacing"/>
              <w:keepNext/>
              <w:keepLines/>
            </w:pPr>
            <w:r>
              <w:rPr>
                <w:noProof/>
              </w:rPr>
              <w:t>Úroky z úveru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0,00 €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0,00 €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noProof/>
              </w:rPr>
              <w:t>0,00 €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0,00 €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0,00 €</w:t>
            </w:r>
          </w:p>
        </w:tc>
      </w:tr>
      <w:tr w:rsidR="00F46E31" w:rsidTr="00107B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Mar>
              <w:left w:w="0" w:type="dxa"/>
            </w:tcMar>
          </w:tcPr>
          <w:p w:rsidR="002D41C4" w:rsidRDefault="004A79BD">
            <w:pPr>
              <w:pStyle w:val="NoSpacing"/>
              <w:keepNext/>
              <w:keepLines/>
            </w:pPr>
            <w:r>
              <w:rPr>
                <w:noProof/>
              </w:rPr>
              <w:t>Výsledok pred zdanením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22 993,91 €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23 155,34 €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>
              <w:rPr>
                <w:noProof/>
              </w:rPr>
              <w:t>23 319,02 €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23 484,97 €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23 653,21 €</w:t>
            </w:r>
          </w:p>
        </w:tc>
      </w:tr>
      <w:tr w:rsidR="00F46E31" w:rsidTr="00107B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Mar>
              <w:left w:w="0" w:type="dxa"/>
            </w:tcMar>
          </w:tcPr>
          <w:p w:rsidR="002D41C4" w:rsidRDefault="004A79BD">
            <w:pPr>
              <w:pStyle w:val="NoSpacing"/>
              <w:keepNext/>
              <w:keepLines/>
            </w:pPr>
            <w:r>
              <w:rPr>
                <w:noProof/>
              </w:rPr>
              <w:t>Vrátenie daní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-4 828,72 €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-4 862,62 €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noProof/>
              </w:rPr>
              <w:t>-4 896,99 €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-4 931,84 €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-4 967,17 €</w:t>
            </w:r>
          </w:p>
        </w:tc>
      </w:tr>
      <w:tr w:rsidR="00F46E31" w:rsidTr="00107B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Mar>
              <w:left w:w="0" w:type="dxa"/>
            </w:tcMar>
          </w:tcPr>
          <w:p w:rsidR="002D41C4" w:rsidRDefault="004A79BD">
            <w:pPr>
              <w:pStyle w:val="NoSpacing"/>
              <w:keepNext/>
              <w:keepLines/>
            </w:pPr>
            <w:r>
              <w:rPr>
                <w:noProof/>
              </w:rPr>
              <w:t>Výsledok po zdanení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18 165,19 €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18 292,72 €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>
              <w:rPr>
                <w:noProof/>
              </w:rPr>
              <w:t>18 422,03 €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18 553,13 €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18 686,03 €</w:t>
            </w:r>
          </w:p>
        </w:tc>
      </w:tr>
      <w:tr w:rsidR="00F46E31" w:rsidTr="00107B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Mar>
              <w:left w:w="0" w:type="dxa"/>
            </w:tcMar>
          </w:tcPr>
          <w:p w:rsidR="002D41C4" w:rsidRDefault="004A79BD">
            <w:pPr>
              <w:pStyle w:val="NoSpacing"/>
              <w:keepNext/>
              <w:keepLines/>
            </w:pPr>
            <w:r>
              <w:rPr>
                <w:b/>
                <w:noProof/>
              </w:rPr>
              <w:t>Ročný Cashflow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  <w:noProof/>
              </w:rPr>
              <w:t>18 165,19 €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  <w:noProof/>
              </w:rPr>
              <w:t>18 292,72 €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b/>
                <w:noProof/>
              </w:rPr>
              <w:t>18 422,03 €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  <w:noProof/>
              </w:rPr>
              <w:t>18 553,13 €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  <w:noProof/>
              </w:rPr>
              <w:t>18 686,03 €</w:t>
            </w:r>
          </w:p>
        </w:tc>
      </w:tr>
      <w:tr w:rsidR="00F46E31" w:rsidTr="00107B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Mar>
              <w:left w:w="0" w:type="dxa"/>
            </w:tcMar>
          </w:tcPr>
          <w:p w:rsidR="002D41C4" w:rsidRDefault="004A79BD">
            <w:pPr>
              <w:pStyle w:val="NoSpacing"/>
              <w:keepNext/>
              <w:keepLines/>
            </w:pPr>
            <w:r>
              <w:rPr>
                <w:noProof/>
              </w:rPr>
              <w:t>Kumulatívne cashflow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113 720,05 €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132 012,77 €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>
              <w:rPr>
                <w:noProof/>
              </w:rPr>
              <w:t>150 434,80 €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168 987,93 €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187 673,96 €</w:t>
            </w:r>
          </w:p>
        </w:tc>
      </w:tr>
      <w:tr w:rsidR="00F46E31" w:rsidTr="00107B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Mar>
              <w:left w:w="0" w:type="dxa"/>
            </w:tcMar>
          </w:tcPr>
          <w:p w:rsidR="002D41C4" w:rsidRDefault="004A79BD">
            <w:pPr>
              <w:pStyle w:val="NoSpacing"/>
            </w:pPr>
            <w:r>
              <w:rPr>
                <w:noProof/>
              </w:rPr>
              <w:t>Kumulatívne Cashflow po odpočítaní nesplatených úverov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113 720,05 €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132 012,77 €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noProof/>
              </w:rPr>
              <w:t>150 434,80 €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168 987,93 €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187 673,96 €</w:t>
            </w:r>
          </w:p>
        </w:tc>
      </w:tr>
    </w:tbl>
    <w:p w:rsidR="002D41C4" w:rsidRDefault="004A79BD">
      <w:pPr>
        <w:pStyle w:val="TableCaption"/>
        <w:keepNext/>
        <w:spacing w:before="240"/>
      </w:pPr>
      <w:r>
        <w:rPr>
          <w:noProof/>
        </w:rPr>
        <w:lastRenderedPageBreak/>
        <w:t>Peňažný tok</w:t>
      </w:r>
    </w:p>
    <w:tbl>
      <w:tblPr>
        <w:tblStyle w:val="ListTable1Light-Accent3"/>
        <w:tblW w:w="5000" w:type="pct"/>
        <w:tblLayout w:type="fixed"/>
        <w:tblLook w:val="04A0" w:firstRow="1" w:lastRow="0" w:firstColumn="1" w:lastColumn="0" w:noHBand="0" w:noVBand="1"/>
      </w:tblPr>
      <w:tblGrid>
        <w:gridCol w:w="2408"/>
        <w:gridCol w:w="1445"/>
        <w:gridCol w:w="1446"/>
        <w:gridCol w:w="1446"/>
        <w:gridCol w:w="1446"/>
        <w:gridCol w:w="1446"/>
      </w:tblGrid>
      <w:tr w:rsidR="00F46E31" w:rsidTr="00107B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shd w:val="clear" w:color="auto" w:fill="F2F2F2" w:themeFill="background1" w:themeFillShade="F2"/>
            <w:tcMar>
              <w:left w:w="0" w:type="dxa"/>
            </w:tcMar>
          </w:tcPr>
          <w:p w:rsidR="002D41C4" w:rsidRDefault="002D41C4">
            <w:pPr>
              <w:pStyle w:val="NoSpacing"/>
              <w:keepNext/>
              <w:keepLines/>
            </w:pPr>
          </w:p>
        </w:tc>
        <w:tc>
          <w:tcPr>
            <w:tcW w:w="750" w:type="pct"/>
            <w:shd w:val="clear" w:color="auto" w:fill="F2F2F2" w:themeFill="background1" w:themeFillShade="F2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  <w:noProof/>
              </w:rPr>
              <w:t>Rok 16</w:t>
            </w:r>
          </w:p>
        </w:tc>
        <w:tc>
          <w:tcPr>
            <w:tcW w:w="750" w:type="pct"/>
            <w:shd w:val="clear" w:color="auto" w:fill="F2F2F2" w:themeFill="background1" w:themeFillShade="F2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  <w:noProof/>
              </w:rPr>
              <w:t>Rok 17</w:t>
            </w:r>
          </w:p>
        </w:tc>
        <w:tc>
          <w:tcPr>
            <w:tcW w:w="750" w:type="pct"/>
            <w:shd w:val="clear" w:color="auto" w:fill="F2F2F2" w:themeFill="background1" w:themeFillShade="F2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>
              <w:rPr>
                <w:b/>
                <w:noProof/>
              </w:rPr>
              <w:t>Rok 18</w:t>
            </w:r>
          </w:p>
        </w:tc>
        <w:tc>
          <w:tcPr>
            <w:tcW w:w="750" w:type="pct"/>
            <w:shd w:val="clear" w:color="auto" w:fill="F2F2F2" w:themeFill="background1" w:themeFillShade="F2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  <w:noProof/>
              </w:rPr>
              <w:t>Rok 19</w:t>
            </w:r>
          </w:p>
        </w:tc>
        <w:tc>
          <w:tcPr>
            <w:tcW w:w="750" w:type="pct"/>
            <w:shd w:val="clear" w:color="auto" w:fill="F2F2F2" w:themeFill="background1" w:themeFillShade="F2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  <w:noProof/>
              </w:rPr>
              <w:t>Rok 20</w:t>
            </w:r>
          </w:p>
        </w:tc>
      </w:tr>
      <w:tr w:rsidR="00F46E31" w:rsidTr="00107B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Mar>
              <w:left w:w="0" w:type="dxa"/>
            </w:tcMar>
          </w:tcPr>
          <w:p w:rsidR="002D41C4" w:rsidRDefault="004A79BD">
            <w:pPr>
              <w:pStyle w:val="NoSpacing"/>
              <w:keepNext/>
              <w:keepLines/>
            </w:pPr>
            <w:r>
              <w:rPr>
                <w:noProof/>
              </w:rPr>
              <w:t>Odpisy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0,00 €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0,00 €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noProof/>
              </w:rPr>
              <w:t>0,00 €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0,00 €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0,00 €</w:t>
            </w:r>
          </w:p>
        </w:tc>
      </w:tr>
      <w:tr w:rsidR="00F46E31" w:rsidTr="00107B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Mar>
              <w:left w:w="0" w:type="dxa"/>
            </w:tcMar>
          </w:tcPr>
          <w:p w:rsidR="002D41C4" w:rsidRDefault="004A79BD">
            <w:pPr>
              <w:pStyle w:val="NoSpacing"/>
              <w:keepNext/>
              <w:keepLines/>
            </w:pPr>
            <w:r>
              <w:rPr>
                <w:noProof/>
              </w:rPr>
              <w:t>Tarifa za dodávanie do siete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3 182,67 €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2 926,09 €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>
              <w:rPr>
                <w:noProof/>
              </w:rPr>
              <w:t>0,00 €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0,00 €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0,00 €</w:t>
            </w:r>
          </w:p>
        </w:tc>
      </w:tr>
      <w:tr w:rsidR="00F46E31" w:rsidTr="00107B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Mar>
              <w:left w:w="0" w:type="dxa"/>
            </w:tcMar>
          </w:tcPr>
          <w:p w:rsidR="002D41C4" w:rsidRDefault="004A79BD">
            <w:pPr>
              <w:pStyle w:val="NoSpacing"/>
              <w:keepNext/>
              <w:keepLines/>
            </w:pPr>
            <w:r>
              <w:rPr>
                <w:noProof/>
              </w:rPr>
              <w:t>Úspory z odberu prúdu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20 641,06 €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20 845,44 €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noProof/>
              </w:rPr>
              <w:t>21 051,82 €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21 260,26 €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21 470,75 €</w:t>
            </w:r>
          </w:p>
        </w:tc>
      </w:tr>
      <w:tr w:rsidR="00F46E31" w:rsidTr="00107B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Mar>
              <w:left w:w="0" w:type="dxa"/>
            </w:tcMar>
          </w:tcPr>
          <w:p w:rsidR="002D41C4" w:rsidRDefault="004A79BD">
            <w:pPr>
              <w:pStyle w:val="NoSpacing"/>
              <w:keepNext/>
              <w:keepLines/>
            </w:pPr>
            <w:r>
              <w:rPr>
                <w:noProof/>
              </w:rPr>
              <w:t>Splátky úveru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0,00 €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0,00 €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>
              <w:rPr>
                <w:noProof/>
              </w:rPr>
              <w:t>0,00 €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0,00 €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0,00 €</w:t>
            </w:r>
          </w:p>
        </w:tc>
      </w:tr>
      <w:tr w:rsidR="00F46E31" w:rsidTr="00107B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Mar>
              <w:left w:w="0" w:type="dxa"/>
            </w:tcMar>
          </w:tcPr>
          <w:p w:rsidR="002D41C4" w:rsidRDefault="004A79BD">
            <w:pPr>
              <w:pStyle w:val="NoSpacing"/>
              <w:keepNext/>
              <w:keepLines/>
            </w:pPr>
            <w:r>
              <w:rPr>
                <w:noProof/>
              </w:rPr>
              <w:t>Úroky z úveru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0,00 €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0,00 €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noProof/>
              </w:rPr>
              <w:t>0,00 €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0,00 €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0,00 €</w:t>
            </w:r>
          </w:p>
        </w:tc>
      </w:tr>
      <w:tr w:rsidR="00F46E31" w:rsidTr="00107B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Mar>
              <w:left w:w="0" w:type="dxa"/>
            </w:tcMar>
          </w:tcPr>
          <w:p w:rsidR="002D41C4" w:rsidRDefault="004A79BD">
            <w:pPr>
              <w:pStyle w:val="NoSpacing"/>
              <w:keepNext/>
              <w:keepLines/>
            </w:pPr>
            <w:r>
              <w:rPr>
                <w:noProof/>
              </w:rPr>
              <w:t>Výsledok pred zdanením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23 823,73 €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23 771,53 €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>
              <w:rPr>
                <w:noProof/>
              </w:rPr>
              <w:t>21 051,82 €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21 260,26 €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21 470,75 €</w:t>
            </w:r>
          </w:p>
        </w:tc>
      </w:tr>
      <w:tr w:rsidR="00F46E31" w:rsidTr="00107B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Mar>
              <w:left w:w="0" w:type="dxa"/>
            </w:tcMar>
          </w:tcPr>
          <w:p w:rsidR="002D41C4" w:rsidRDefault="004A79BD">
            <w:pPr>
              <w:pStyle w:val="NoSpacing"/>
              <w:keepNext/>
              <w:keepLines/>
            </w:pPr>
            <w:r>
              <w:rPr>
                <w:noProof/>
              </w:rPr>
              <w:t>Vrátenie daní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-5 002,98 €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-4 992,02 €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noProof/>
              </w:rPr>
              <w:t>-4 420,88 €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-4 464,65 €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-4 508,86 €</w:t>
            </w:r>
          </w:p>
        </w:tc>
      </w:tr>
      <w:tr w:rsidR="00F46E31" w:rsidTr="00107B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Mar>
              <w:left w:w="0" w:type="dxa"/>
            </w:tcMar>
          </w:tcPr>
          <w:p w:rsidR="002D41C4" w:rsidRDefault="004A79BD">
            <w:pPr>
              <w:pStyle w:val="NoSpacing"/>
              <w:keepNext/>
              <w:keepLines/>
            </w:pPr>
            <w:r>
              <w:rPr>
                <w:noProof/>
              </w:rPr>
              <w:t>Výsledok po zdanení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18 820,75 €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18 779,51 €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>
              <w:rPr>
                <w:noProof/>
              </w:rPr>
              <w:t>16 630,94 €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16 795,60 €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16 961,90 €</w:t>
            </w:r>
          </w:p>
        </w:tc>
      </w:tr>
      <w:tr w:rsidR="00F46E31" w:rsidTr="00107B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Mar>
              <w:left w:w="0" w:type="dxa"/>
            </w:tcMar>
          </w:tcPr>
          <w:p w:rsidR="002D41C4" w:rsidRDefault="004A79BD">
            <w:pPr>
              <w:pStyle w:val="NoSpacing"/>
              <w:keepNext/>
              <w:keepLines/>
            </w:pPr>
            <w:r>
              <w:rPr>
                <w:b/>
                <w:noProof/>
              </w:rPr>
              <w:t>Ročný Cashflow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  <w:noProof/>
              </w:rPr>
              <w:t>18 820,75 €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  <w:noProof/>
              </w:rPr>
              <w:t>18 779,51 €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b/>
                <w:noProof/>
              </w:rPr>
              <w:t>16 630,94 €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  <w:noProof/>
              </w:rPr>
              <w:t>16 795,60 €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  <w:noProof/>
              </w:rPr>
              <w:t>16 961,90 €</w:t>
            </w:r>
          </w:p>
        </w:tc>
      </w:tr>
      <w:tr w:rsidR="00F46E31" w:rsidTr="00107B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Mar>
              <w:left w:w="0" w:type="dxa"/>
            </w:tcMar>
          </w:tcPr>
          <w:p w:rsidR="002D41C4" w:rsidRDefault="004A79BD">
            <w:pPr>
              <w:pStyle w:val="NoSpacing"/>
              <w:keepNext/>
              <w:keepLines/>
            </w:pPr>
            <w:r>
              <w:rPr>
                <w:noProof/>
              </w:rPr>
              <w:t>Kumulatívne cashflow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206 494,71 €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225 274,22 €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>
              <w:rPr>
                <w:noProof/>
              </w:rPr>
              <w:t>241 905,16 €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258 700,76 €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275 662,66 €</w:t>
            </w:r>
          </w:p>
        </w:tc>
      </w:tr>
      <w:tr w:rsidR="00F46E31" w:rsidTr="00107B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Mar>
              <w:left w:w="0" w:type="dxa"/>
            </w:tcMar>
          </w:tcPr>
          <w:p w:rsidR="002D41C4" w:rsidRDefault="004A79BD">
            <w:pPr>
              <w:pStyle w:val="NoSpacing"/>
              <w:keepNext/>
              <w:keepLines/>
            </w:pPr>
            <w:r>
              <w:rPr>
                <w:noProof/>
              </w:rPr>
              <w:t>Kumulatívne Cashflow po odpočítaní nesplatených úverov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206 494,71 €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225 274,22 €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noProof/>
              </w:rPr>
              <w:t>241 905,16 €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258 700,76 €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275 662,66 €</w:t>
            </w:r>
          </w:p>
        </w:tc>
      </w:tr>
      <w:tr w:rsidR="00F46E31" w:rsidTr="00107B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Mar>
              <w:left w:w="0" w:type="dxa"/>
            </w:tcMar>
          </w:tcPr>
          <w:p w:rsidR="002D41C4" w:rsidRDefault="002D41C4">
            <w:pPr>
              <w:pStyle w:val="NoSpacing"/>
              <w:keepNext/>
              <w:keepLines/>
              <w:rPr>
                <w:sz w:val="13"/>
              </w:rPr>
            </w:pPr>
          </w:p>
        </w:tc>
        <w:tc>
          <w:tcPr>
            <w:tcW w:w="750" w:type="pct"/>
            <w:tcMar>
              <w:right w:w="0" w:type="dxa"/>
            </w:tcMar>
          </w:tcPr>
          <w:p w:rsidR="002D41C4" w:rsidRDefault="002D41C4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3"/>
              </w:rPr>
            </w:pPr>
          </w:p>
        </w:tc>
        <w:tc>
          <w:tcPr>
            <w:tcW w:w="750" w:type="pct"/>
            <w:tcMar>
              <w:right w:w="0" w:type="dxa"/>
            </w:tcMar>
          </w:tcPr>
          <w:p w:rsidR="002D41C4" w:rsidRDefault="002D41C4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3"/>
              </w:rPr>
            </w:pPr>
          </w:p>
        </w:tc>
        <w:tc>
          <w:tcPr>
            <w:tcW w:w="750" w:type="pct"/>
            <w:tcMar>
              <w:right w:w="0" w:type="dxa"/>
            </w:tcMar>
          </w:tcPr>
          <w:p w:rsidR="002D41C4" w:rsidRDefault="002D41C4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3"/>
              </w:rPr>
            </w:pPr>
          </w:p>
        </w:tc>
        <w:tc>
          <w:tcPr>
            <w:tcW w:w="750" w:type="pct"/>
            <w:tcMar>
              <w:right w:w="0" w:type="dxa"/>
            </w:tcMar>
          </w:tcPr>
          <w:p w:rsidR="002D41C4" w:rsidRDefault="002D41C4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3"/>
              </w:rPr>
            </w:pPr>
          </w:p>
        </w:tc>
        <w:tc>
          <w:tcPr>
            <w:tcW w:w="750" w:type="pct"/>
            <w:tcMar>
              <w:right w:w="0" w:type="dxa"/>
            </w:tcMar>
          </w:tcPr>
          <w:p w:rsidR="002D41C4" w:rsidRDefault="002D41C4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3"/>
              </w:rPr>
            </w:pPr>
          </w:p>
        </w:tc>
      </w:tr>
      <w:tr w:rsidR="00F46E31" w:rsidTr="00107B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Mar>
              <w:left w:w="0" w:type="dxa"/>
            </w:tcMar>
          </w:tcPr>
          <w:p w:rsidR="002D41C4" w:rsidRDefault="004A79BD">
            <w:pPr>
              <w:pStyle w:val="NoSpacing"/>
            </w:pPr>
            <w:r>
              <w:rPr>
                <w:noProof/>
                <w:sz w:val="13"/>
              </w:rPr>
              <w:t>Miera degradácia a rastu cien sa používa na mesačnej báze v celom sledovanom období.  To sa vykonáva už v prvom roku.</w:t>
            </w:r>
          </w:p>
        </w:tc>
        <w:tc>
          <w:tcPr>
            <w:tcW w:w="750" w:type="pct"/>
            <w:tcMar>
              <w:right w:w="0" w:type="dxa"/>
            </w:tcMar>
          </w:tcPr>
          <w:p w:rsidR="002D41C4" w:rsidRDefault="002D41C4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3"/>
              </w:rPr>
            </w:pPr>
          </w:p>
        </w:tc>
        <w:tc>
          <w:tcPr>
            <w:tcW w:w="750" w:type="pct"/>
            <w:tcMar>
              <w:right w:w="0" w:type="dxa"/>
            </w:tcMar>
          </w:tcPr>
          <w:p w:rsidR="002D41C4" w:rsidRDefault="002D41C4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3"/>
              </w:rPr>
            </w:pPr>
          </w:p>
        </w:tc>
        <w:tc>
          <w:tcPr>
            <w:tcW w:w="750" w:type="pct"/>
            <w:tcMar>
              <w:right w:w="0" w:type="dxa"/>
            </w:tcMar>
          </w:tcPr>
          <w:p w:rsidR="002D41C4" w:rsidRDefault="002D41C4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3"/>
              </w:rPr>
            </w:pPr>
          </w:p>
        </w:tc>
        <w:tc>
          <w:tcPr>
            <w:tcW w:w="750" w:type="pct"/>
            <w:tcMar>
              <w:right w:w="0" w:type="dxa"/>
            </w:tcMar>
          </w:tcPr>
          <w:p w:rsidR="002D41C4" w:rsidRDefault="002D41C4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3"/>
              </w:rPr>
            </w:pPr>
          </w:p>
        </w:tc>
        <w:tc>
          <w:tcPr>
            <w:tcW w:w="750" w:type="pct"/>
            <w:tcMar>
              <w:right w:w="0" w:type="dxa"/>
            </w:tcMar>
          </w:tcPr>
          <w:p w:rsidR="002D41C4" w:rsidRDefault="002D41C4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3"/>
              </w:rPr>
            </w:pPr>
          </w:p>
        </w:tc>
      </w:tr>
    </w:tbl>
    <w:p w:rsidR="002D41C4" w:rsidRDefault="004A79BD">
      <w:pPr>
        <w:pStyle w:val="ImageWithCaption"/>
        <w:keepNext/>
        <w:spacing w:before="360"/>
      </w:pPr>
      <w:r>
        <w:drawing>
          <wp:inline distT="0" distB="0" distL="0" distR="0" wp14:editId="50D07946">
            <wp:extent cx="6071300" cy="3774022"/>
            <wp:effectExtent l="6350" t="6350" r="6350" b="6350"/>
            <wp:docPr id="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16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1300" cy="3774022"/>
                    </a:xfrm>
                    <a:prstGeom prst="rect">
                      <a:avLst/>
                    </a:prstGeom>
                    <a:ln w="6350">
                      <a:solidFill>
                        <a:srgbClr val="A0A0A0"/>
                      </a:solidFill>
                    </a:ln>
                  </pic:spPr>
                </pic:pic>
              </a:graphicData>
            </a:graphic>
          </wp:inline>
        </w:drawing>
      </w:r>
    </w:p>
    <w:p w:rsidR="002D41C4" w:rsidRDefault="004A79BD">
      <w:pPr>
        <w:pStyle w:val="ImageCaption"/>
      </w:pPr>
      <w:r>
        <w:rPr>
          <w:noProof/>
        </w:rPr>
        <w:t>Obrázok: Kumulatívne cashflow</w:t>
      </w:r>
    </w:p>
    <w:p w:rsidR="002D41C4" w:rsidRDefault="004A79BD">
      <w:pPr>
        <w:pStyle w:val="Heading1"/>
        <w:pageBreakBefore/>
      </w:pPr>
      <w:r>
        <w:rPr>
          <w:noProof/>
        </w:rPr>
        <w:lastRenderedPageBreak/>
        <w:t>Plány a zoznam komponentov</w:t>
      </w:r>
    </w:p>
    <w:p w:rsidR="002D41C4" w:rsidRDefault="004A79BD">
      <w:pPr>
        <w:pStyle w:val="Heading2"/>
      </w:pPr>
      <w:r>
        <w:rPr>
          <w:noProof/>
        </w:rPr>
        <w:t>Elektrické schéma</w:t>
      </w:r>
    </w:p>
    <w:p w:rsidR="002D41C4" w:rsidRDefault="004A79BD">
      <w:pPr>
        <w:pStyle w:val="ImageWithCaption"/>
        <w:keepNext/>
      </w:pPr>
      <w:r>
        <w:drawing>
          <wp:inline distT="0" distB="0" distL="0" distR="0" wp14:editId="50D07946">
            <wp:extent cx="5464829" cy="7736200"/>
            <wp:effectExtent l="6350" t="6350" r="6350" b="6350"/>
            <wp:docPr id="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17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4829" cy="7736200"/>
                    </a:xfrm>
                    <a:prstGeom prst="rect">
                      <a:avLst/>
                    </a:prstGeom>
                    <a:ln w="6350">
                      <a:solidFill>
                        <a:srgbClr val="A0A0A0"/>
                      </a:solidFill>
                    </a:ln>
                  </pic:spPr>
                </pic:pic>
              </a:graphicData>
            </a:graphic>
          </wp:inline>
        </w:drawing>
      </w:r>
    </w:p>
    <w:p w:rsidR="002D41C4" w:rsidRDefault="004A79BD">
      <w:pPr>
        <w:pStyle w:val="ImageCaption"/>
      </w:pPr>
      <w:r>
        <w:rPr>
          <w:noProof/>
        </w:rPr>
        <w:t>Obrázok: Elektrické schéma</w:t>
      </w:r>
    </w:p>
    <w:p w:rsidR="002D41C4" w:rsidRDefault="004A79BD">
      <w:pPr>
        <w:pStyle w:val="Heading2"/>
      </w:pPr>
      <w:r>
        <w:rPr>
          <w:noProof/>
        </w:rPr>
        <w:lastRenderedPageBreak/>
        <w:t>Zoznam komponentov</w:t>
      </w:r>
    </w:p>
    <w:p w:rsidR="002D41C4" w:rsidRDefault="004A79BD">
      <w:pPr>
        <w:pStyle w:val="TableCaption"/>
        <w:keepNext/>
      </w:pPr>
      <w:r>
        <w:rPr>
          <w:noProof/>
        </w:rPr>
        <w:t>Zoznam komponentov</w:t>
      </w:r>
    </w:p>
    <w:tbl>
      <w:tblPr>
        <w:tblStyle w:val="ListTable1Light-Accent3"/>
        <w:tblW w:w="5000" w:type="pct"/>
        <w:tblLayout w:type="fixed"/>
        <w:tblLook w:val="04A0" w:firstRow="1" w:lastRow="0" w:firstColumn="1" w:lastColumn="0" w:noHBand="0" w:noVBand="1"/>
      </w:tblPr>
      <w:tblGrid>
        <w:gridCol w:w="608"/>
        <w:gridCol w:w="1966"/>
        <w:gridCol w:w="1515"/>
        <w:gridCol w:w="1665"/>
        <w:gridCol w:w="1821"/>
        <w:gridCol w:w="1054"/>
        <w:gridCol w:w="1008"/>
      </w:tblGrid>
      <w:tr w:rsidR="00FA0F53" w:rsidTr="008C4E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" w:type="pct"/>
            <w:tcMar>
              <w:left w:w="0" w:type="dxa"/>
            </w:tcMar>
          </w:tcPr>
          <w:p w:rsidR="002D41C4" w:rsidRDefault="004A79BD">
            <w:pPr>
              <w:pStyle w:val="NoSpacing"/>
              <w:keepNext/>
              <w:keepLines/>
            </w:pPr>
            <w:r>
              <w:rPr>
                <w:b/>
                <w:noProof/>
              </w:rPr>
              <w:t>#</w:t>
            </w:r>
          </w:p>
        </w:tc>
        <w:tc>
          <w:tcPr>
            <w:tcW w:w="102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  <w:noProof/>
              </w:rPr>
              <w:t>Typ</w:t>
            </w:r>
          </w:p>
        </w:tc>
        <w:tc>
          <w:tcPr>
            <w:tcW w:w="786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  <w:noProof/>
              </w:rPr>
              <w:t>Číslo položky</w:t>
            </w:r>
          </w:p>
        </w:tc>
        <w:tc>
          <w:tcPr>
            <w:tcW w:w="864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>
              <w:rPr>
                <w:b/>
                <w:noProof/>
              </w:rPr>
              <w:t>Výrobca</w:t>
            </w:r>
          </w:p>
        </w:tc>
        <w:tc>
          <w:tcPr>
            <w:tcW w:w="945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  <w:noProof/>
              </w:rPr>
              <w:t>Názov</w:t>
            </w:r>
          </w:p>
        </w:tc>
        <w:tc>
          <w:tcPr>
            <w:tcW w:w="547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  <w:noProof/>
              </w:rPr>
              <w:t>Množstvo</w:t>
            </w:r>
          </w:p>
        </w:tc>
        <w:tc>
          <w:tcPr>
            <w:tcW w:w="523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  <w:noProof/>
              </w:rPr>
              <w:t>Jednotka</w:t>
            </w:r>
          </w:p>
        </w:tc>
      </w:tr>
      <w:tr w:rsidR="00FA0F53" w:rsidTr="008C4E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" w:type="pct"/>
            <w:tcMar>
              <w:left w:w="0" w:type="dxa"/>
            </w:tcMar>
          </w:tcPr>
          <w:p w:rsidR="002D41C4" w:rsidRDefault="004A79BD">
            <w:pPr>
              <w:pStyle w:val="NoSpacing"/>
              <w:keepNext/>
              <w:keepLines/>
            </w:pPr>
            <w:r>
              <w:rPr>
                <w:noProof/>
              </w:rPr>
              <w:t>1</w:t>
            </w:r>
          </w:p>
        </w:tc>
        <w:tc>
          <w:tcPr>
            <w:tcW w:w="102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Modul PV</w:t>
            </w:r>
          </w:p>
        </w:tc>
        <w:tc>
          <w:tcPr>
            <w:tcW w:w="786" w:type="pct"/>
            <w:tcMar>
              <w:right w:w="0" w:type="dxa"/>
            </w:tcMar>
          </w:tcPr>
          <w:p w:rsidR="002D41C4" w:rsidRDefault="002D41C4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64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noProof/>
              </w:rPr>
              <w:t>Canadian Solar Inc.</w:t>
            </w:r>
          </w:p>
        </w:tc>
        <w:tc>
          <w:tcPr>
            <w:tcW w:w="945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CS6W-570T 1000V</w:t>
            </w:r>
          </w:p>
        </w:tc>
        <w:tc>
          <w:tcPr>
            <w:tcW w:w="547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190</w:t>
            </w:r>
          </w:p>
        </w:tc>
        <w:tc>
          <w:tcPr>
            <w:tcW w:w="523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Kus</w:t>
            </w:r>
          </w:p>
        </w:tc>
      </w:tr>
      <w:tr w:rsidR="00FA0F53" w:rsidTr="008C4E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" w:type="pct"/>
            <w:tcMar>
              <w:left w:w="0" w:type="dxa"/>
            </w:tcMar>
          </w:tcPr>
          <w:p w:rsidR="002D41C4" w:rsidRDefault="004A79BD">
            <w:pPr>
              <w:pStyle w:val="NoSpacing"/>
              <w:keepNext/>
              <w:keepLines/>
            </w:pPr>
            <w:r>
              <w:rPr>
                <w:noProof/>
              </w:rPr>
              <w:t>2</w:t>
            </w:r>
          </w:p>
        </w:tc>
        <w:tc>
          <w:tcPr>
            <w:tcW w:w="102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Menič</w:t>
            </w:r>
          </w:p>
        </w:tc>
        <w:tc>
          <w:tcPr>
            <w:tcW w:w="786" w:type="pct"/>
            <w:tcMar>
              <w:right w:w="0" w:type="dxa"/>
            </w:tcMar>
          </w:tcPr>
          <w:p w:rsidR="002D41C4" w:rsidRDefault="002D41C4">
            <w:pPr>
              <w:pStyle w:val="NoSpacing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64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>
              <w:rPr>
                <w:noProof/>
              </w:rPr>
              <w:t>SMA Solar Technology AG</w:t>
            </w:r>
          </w:p>
        </w:tc>
        <w:tc>
          <w:tcPr>
            <w:tcW w:w="945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Sunny Tripower CORE1</w:t>
            </w:r>
          </w:p>
        </w:tc>
        <w:tc>
          <w:tcPr>
            <w:tcW w:w="547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2</w:t>
            </w:r>
          </w:p>
        </w:tc>
        <w:tc>
          <w:tcPr>
            <w:tcW w:w="523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Kus</w:t>
            </w:r>
          </w:p>
        </w:tc>
      </w:tr>
      <w:tr w:rsidR="00FA0F53" w:rsidTr="008C4E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" w:type="pct"/>
            <w:tcMar>
              <w:left w:w="0" w:type="dxa"/>
            </w:tcMar>
          </w:tcPr>
          <w:p w:rsidR="002D41C4" w:rsidRDefault="004A79BD">
            <w:pPr>
              <w:pStyle w:val="NoSpacing"/>
              <w:keepNext/>
              <w:keepLines/>
            </w:pPr>
            <w:r>
              <w:rPr>
                <w:noProof/>
              </w:rPr>
              <w:t>3</w:t>
            </w:r>
          </w:p>
        </w:tc>
        <w:tc>
          <w:tcPr>
            <w:tcW w:w="102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Komponenty</w:t>
            </w:r>
          </w:p>
        </w:tc>
        <w:tc>
          <w:tcPr>
            <w:tcW w:w="786" w:type="pct"/>
            <w:tcMar>
              <w:right w:w="0" w:type="dxa"/>
            </w:tcMar>
          </w:tcPr>
          <w:p w:rsidR="002D41C4" w:rsidRDefault="002D41C4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64" w:type="pct"/>
            <w:tcMar>
              <w:right w:w="0" w:type="dxa"/>
            </w:tcMar>
          </w:tcPr>
          <w:p w:rsidR="002D41C4" w:rsidRDefault="002D41C4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</w:p>
        </w:tc>
        <w:tc>
          <w:tcPr>
            <w:tcW w:w="945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 xml:space="preserve">Feed-in elektromer </w:t>
            </w:r>
          </w:p>
        </w:tc>
        <w:tc>
          <w:tcPr>
            <w:tcW w:w="547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1</w:t>
            </w:r>
          </w:p>
        </w:tc>
        <w:tc>
          <w:tcPr>
            <w:tcW w:w="523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Kus</w:t>
            </w:r>
          </w:p>
        </w:tc>
      </w:tr>
      <w:tr w:rsidR="00FA0F53" w:rsidTr="008C4E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" w:type="pct"/>
            <w:tcMar>
              <w:left w:w="0" w:type="dxa"/>
            </w:tcMar>
          </w:tcPr>
          <w:p w:rsidR="002D41C4" w:rsidRDefault="004A79BD">
            <w:pPr>
              <w:pStyle w:val="NoSpacing"/>
              <w:keepNext/>
              <w:keepLines/>
            </w:pPr>
            <w:r>
              <w:rPr>
                <w:noProof/>
              </w:rPr>
              <w:t>4</w:t>
            </w:r>
          </w:p>
        </w:tc>
        <w:tc>
          <w:tcPr>
            <w:tcW w:w="1020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Komponenty</w:t>
            </w:r>
          </w:p>
        </w:tc>
        <w:tc>
          <w:tcPr>
            <w:tcW w:w="786" w:type="pct"/>
            <w:tcMar>
              <w:right w:w="0" w:type="dxa"/>
            </w:tcMar>
          </w:tcPr>
          <w:p w:rsidR="002D41C4" w:rsidRDefault="002D41C4">
            <w:pPr>
              <w:pStyle w:val="NoSpacing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64" w:type="pct"/>
            <w:tcMar>
              <w:right w:w="0" w:type="dxa"/>
            </w:tcMar>
          </w:tcPr>
          <w:p w:rsidR="002D41C4" w:rsidRDefault="002D41C4">
            <w:pPr>
              <w:pStyle w:val="NoSpacing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</w:p>
        </w:tc>
        <w:tc>
          <w:tcPr>
            <w:tcW w:w="945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 xml:space="preserve">Domová prípojka </w:t>
            </w:r>
          </w:p>
        </w:tc>
        <w:tc>
          <w:tcPr>
            <w:tcW w:w="547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1</w:t>
            </w:r>
          </w:p>
        </w:tc>
        <w:tc>
          <w:tcPr>
            <w:tcW w:w="523" w:type="pct"/>
            <w:tcMar>
              <w:right w:w="0" w:type="dxa"/>
            </w:tcMar>
          </w:tcPr>
          <w:p w:rsidR="002D41C4" w:rsidRDefault="004A79BD">
            <w:pPr>
              <w:pStyle w:val="NoSpacing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Kus</w:t>
            </w:r>
          </w:p>
        </w:tc>
      </w:tr>
      <w:tr w:rsidR="00FA0F53" w:rsidTr="008C4E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" w:type="pct"/>
            <w:tcMar>
              <w:left w:w="0" w:type="dxa"/>
            </w:tcMar>
          </w:tcPr>
          <w:p w:rsidR="002D41C4" w:rsidRDefault="004A79BD">
            <w:pPr>
              <w:pStyle w:val="NoSpacing"/>
            </w:pPr>
            <w:r>
              <w:rPr>
                <w:noProof/>
              </w:rPr>
              <w:t>5</w:t>
            </w:r>
          </w:p>
        </w:tc>
        <w:tc>
          <w:tcPr>
            <w:tcW w:w="1020" w:type="pct"/>
            <w:tcMar>
              <w:right w:w="0" w:type="dxa"/>
            </w:tcMar>
          </w:tcPr>
          <w:p w:rsidR="002D41C4" w:rsidRDefault="004A79BD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Komponenty</w:t>
            </w:r>
          </w:p>
        </w:tc>
        <w:tc>
          <w:tcPr>
            <w:tcW w:w="786" w:type="pct"/>
            <w:tcMar>
              <w:right w:w="0" w:type="dxa"/>
            </w:tcMar>
          </w:tcPr>
          <w:p w:rsidR="002D41C4" w:rsidRDefault="002D41C4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64" w:type="pct"/>
            <w:tcMar>
              <w:right w:w="0" w:type="dxa"/>
            </w:tcMar>
          </w:tcPr>
          <w:p w:rsidR="002D41C4" w:rsidRDefault="002D41C4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</w:p>
        </w:tc>
        <w:tc>
          <w:tcPr>
            <w:tcW w:w="945" w:type="pct"/>
            <w:tcMar>
              <w:right w:w="0" w:type="dxa"/>
            </w:tcMar>
          </w:tcPr>
          <w:p w:rsidR="002D41C4" w:rsidRDefault="004A79BD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 xml:space="preserve">Obojsmerný merač s integrovanou dynamickou reguláciou napájania do siete </w:t>
            </w:r>
          </w:p>
        </w:tc>
        <w:tc>
          <w:tcPr>
            <w:tcW w:w="547" w:type="pct"/>
            <w:tcMar>
              <w:right w:w="0" w:type="dxa"/>
            </w:tcMar>
          </w:tcPr>
          <w:p w:rsidR="002D41C4" w:rsidRDefault="004A79BD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1</w:t>
            </w:r>
          </w:p>
        </w:tc>
        <w:tc>
          <w:tcPr>
            <w:tcW w:w="523" w:type="pct"/>
            <w:tcMar>
              <w:right w:w="0" w:type="dxa"/>
            </w:tcMar>
          </w:tcPr>
          <w:p w:rsidR="002D41C4" w:rsidRDefault="004A79BD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Kus</w:t>
            </w:r>
          </w:p>
        </w:tc>
      </w:tr>
    </w:tbl>
    <w:p w:rsidR="00000000" w:rsidRDefault="004A79BD"/>
    <w:sectPr w:rsidR="00000000" w:rsidSect="00E4746E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 w:code="9"/>
      <w:pgMar w:top="1985" w:right="851" w:bottom="1134" w:left="1418" w:header="510" w:footer="51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E0DCA" w:rsidRDefault="002E0DCA" w:rsidP="002B4577">
      <w:pPr>
        <w:spacing w:after="0" w:line="240" w:lineRule="auto"/>
      </w:pPr>
      <w:r>
        <w:separator/>
      </w:r>
    </w:p>
  </w:endnote>
  <w:endnote w:type="continuationSeparator" w:id="0">
    <w:p w:rsidR="002E0DCA" w:rsidRDefault="002E0DCA" w:rsidP="002B45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C3FDC" w:rsidRDefault="003C3FD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7A3C" w:rsidRPr="00DD7E49" w:rsidRDefault="00EC4C91" w:rsidP="00DD7E49">
    <w:pPr>
      <w:pStyle w:val="NoSpacing"/>
      <w:tabs>
        <w:tab w:val="right" w:pos="9639"/>
      </w:tabs>
      <w:spacing w:after="240"/>
      <w:rPr>
        <w:sz w:val="18"/>
        <w:szCs w:val="18"/>
        <w:lang w:val="en-GB"/>
      </w:rPr>
    </w:pPr>
    <w:r w:rsidRPr="00193141">
      <w:rPr>
        <w:noProof/>
        <w:sz w:val="10"/>
        <w:szCs w:val="10"/>
        <w:lang w:val="en-GB"/>
      </w:rPr>
      <mc:AlternateContent>
        <mc:Choice Requires="wps">
          <w:drawing>
            <wp:anchor distT="0" distB="0" distL="0" distR="0" simplePos="0" relativeHeight="251696128" behindDoc="0" locked="0" layoutInCell="1" allowOverlap="1" wp14:anchorId="3E6088DA" wp14:editId="0D9023C8">
              <wp:simplePos x="0" y="0"/>
              <wp:positionH relativeFrom="margin">
                <wp:posOffset>334645</wp:posOffset>
              </wp:positionH>
              <wp:positionV relativeFrom="bottomMargin">
                <wp:posOffset>187325</wp:posOffset>
              </wp:positionV>
              <wp:extent cx="4150800" cy="133200"/>
              <wp:effectExtent l="0" t="0" r="21590" b="19685"/>
              <wp:wrapSquare wrapText="bothSides"/>
              <wp:docPr id="2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50800" cy="133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C4C91" w:rsidRPr="001E6211" w:rsidRDefault="00EC4C91" w:rsidP="00EC4C91">
                          <w:pPr>
                            <w:pStyle w:val="NoSpacing"/>
                            <w:rPr>
                              <w:sz w:val="10"/>
                              <w:szCs w:val="10"/>
                              <w:lang w:val="en-GB"/>
                            </w:rPr>
                          </w:pPr>
                          <w:r w:rsidRPr="007F7171">
                            <w:rPr>
                              <w:noProof/>
                              <w:sz w:val="16"/>
                              <w:szCs w:val="16"/>
                              <w:lang w:val="en-GB"/>
                            </w:rPr>
                            <w:t>Vytvorené pomocou PV*SOL premium 2024 (R6)</w:t>
                          </w:r>
                        </w:p>
                      </w:txbxContent>
                    </wps:txbx>
                    <wps:bodyPr rot="0" vert="horz" wrap="square" lIns="0" tIns="0" rIns="0" bIns="0" anchor="b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topMargin">
                <wp14:pctHeight>0</wp14:pctHeight>
              </wp14:sizeRelV>
            </wp:anchor>
          </w:drawing>
        </mc:Choice>
        <mc:Fallback>
          <w:pict>
            <v:shapetype w14:anchorId="3E6088DA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36" type="#_x0000_t202" style="position:absolute;margin-left:26.35pt;margin-top:14.75pt;width:326.85pt;height:10.5pt;z-index:25169612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bottom-margin-area;mso-width-percent:0;mso-height-percent:0;mso-width-relative:margin;mso-height-relative:top-margin-area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" stroked="f">
              <v:textbox inset="0,0,0,0">
                <w:txbxContent>
                  <w:p w:rsidR="00EC4C91" w:rsidRPr="001E6211" w:rsidRDefault="00EC4C91" w:rsidP="00EC4C91">
                    <w:pPr>
                      <w:pStyle w:val="NoSpacing"/>
                      <w:rPr>
                        <w:sz w:val="10"/>
                        <w:szCs w:val="10"/>
                        <w:lang w:val="en-GB"/>
                      </w:rPr>
                    </w:pPr>
                    <w:r w:rsidRPr="007F7171">
                      <w:rPr>
                        <w:noProof/>
                        <w:sz w:val="16"/>
                        <w:szCs w:val="16"/>
                        <w:lang w:val="en-GB"/>
                      </w:rPr>
                      <w:t>Vytvorené pomocou PV*SOL premium 2024 (R6)</w:t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  <w:r w:rsidR="003C3FDC" w:rsidRPr="00193141">
      <w:rPr>
        <w:noProof/>
        <w:sz w:val="10"/>
        <w:szCs w:val="10"/>
        <w:lang w:val="en-GB"/>
      </w:rPr>
      <mc:AlternateContent>
        <mc:Choice Requires="wps">
          <w:drawing>
            <wp:anchor distT="0" distB="0" distL="0" distR="0" simplePos="0" relativeHeight="251692032" behindDoc="0" locked="0" layoutInCell="1" allowOverlap="1" wp14:anchorId="332BAD6F" wp14:editId="113E4F73">
              <wp:simplePos x="0" y="0"/>
              <wp:positionH relativeFrom="margin">
                <wp:align>right</wp:align>
              </wp:positionH>
              <wp:positionV relativeFrom="bottomMargin">
                <wp:posOffset>110490</wp:posOffset>
              </wp:positionV>
              <wp:extent cx="1620000" cy="151200"/>
              <wp:effectExtent l="0" t="0" r="18415" b="20320"/>
              <wp:wrapSquare wrapText="bothSides"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0000" cy="151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C3FDC" w:rsidRPr="001E6211" w:rsidRDefault="003C3FDC" w:rsidP="003C3FDC">
                          <w:pPr>
                            <w:pStyle w:val="NoSpacing"/>
                            <w:jc w:val="right"/>
                            <w:rPr>
                              <w:sz w:val="10"/>
                              <w:szCs w:val="10"/>
                              <w:lang w:val="en-GB"/>
                            </w:rPr>
                          </w:pPr>
                          <w:r w:rsidRPr="00624E57">
                            <w:rPr>
                              <w:noProof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Strana </w:t>
                          </w:r>
                          <w:r w:rsidRPr="00624E57">
                            <w:rPr>
                              <w:noProof/>
                              <w:color w:val="7F7F7F" w:themeColor="text1" w:themeTint="80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624E57">
                            <w:rPr>
                              <w:noProof/>
                              <w:color w:val="7F7F7F" w:themeColor="text1" w:themeTint="80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Pr="00624E57">
                            <w:rPr>
                              <w:noProof/>
                              <w:color w:val="7F7F7F" w:themeColor="text1" w:themeTint="80"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7F7F7F" w:themeColor="text1" w:themeTint="80"/>
                              <w:sz w:val="18"/>
                              <w:szCs w:val="18"/>
                            </w:rPr>
                            <w:t>2</w:t>
                          </w:r>
                          <w:r w:rsidRPr="00624E57">
                            <w:rPr>
                              <w:noProof/>
                              <w:color w:val="7F7F7F" w:themeColor="text1" w:themeTint="80"/>
                              <w:sz w:val="18"/>
                              <w:szCs w:val="18"/>
                            </w:rPr>
                            <w:fldChar w:fldCharType="end"/>
                          </w:r>
                          <w:r w:rsidRPr="00624E57">
                            <w:rPr>
                              <w:noProof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z </w:t>
                          </w:r>
                          <w:r w:rsidRPr="00624E57">
                            <w:rPr>
                              <w:noProof/>
                              <w:color w:val="7F7F7F" w:themeColor="text1" w:themeTint="80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624E57">
                            <w:rPr>
                              <w:noProof/>
                              <w:color w:val="7F7F7F" w:themeColor="text1" w:themeTint="80"/>
                              <w:sz w:val="18"/>
                              <w:szCs w:val="18"/>
                            </w:rPr>
                            <w:instrText xml:space="preserve"> NUMPAGES </w:instrText>
                          </w:r>
                          <w:r w:rsidRPr="00624E57">
                            <w:rPr>
                              <w:noProof/>
                              <w:color w:val="7F7F7F" w:themeColor="text1" w:themeTint="80"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7F7F7F" w:themeColor="text1" w:themeTint="80"/>
                              <w:sz w:val="18"/>
                              <w:szCs w:val="18"/>
                            </w:rPr>
                            <w:t>2</w:t>
                          </w:r>
                          <w:r w:rsidRPr="00624E57">
                            <w:rPr>
                              <w:noProof/>
                              <w:color w:val="7F7F7F" w:themeColor="text1" w:themeTint="80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topMargin">
                <wp14:pctHeight>0</wp14:pctHeight>
              </wp14:sizeRelV>
            </wp:anchor>
          </w:drawing>
        </mc:Choice>
        <mc:Fallback>
          <w:pict>
            <v:shape w14:anchorId="332BAD6F" id="Text Box 8" o:spid="_x0000_s1037" type="#_x0000_t202" style="position:absolute;margin-left:76.35pt;margin-top:8.7pt;width:127.55pt;height:11.9pt;z-index:251692032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bottom-margin-area;mso-width-percent:0;mso-height-percent:0;mso-width-relative:margin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" stroked="f">
              <v:textbox inset="0,0,0,0">
                <w:txbxContent>
                  <w:p w:rsidR="003C3FDC" w:rsidRPr="001E6211" w:rsidRDefault="003C3FDC" w:rsidP="003C3FDC">
                    <w:pPr>
                      <w:pStyle w:val="NoSpacing"/>
                      <w:jc w:val="right"/>
                      <w:rPr>
                        <w:sz w:val="10"/>
                        <w:szCs w:val="10"/>
                        <w:lang w:val="en-GB"/>
                      </w:rPr>
                    </w:pPr>
                    <w:r w:rsidRPr="00624E57">
                      <w:rPr>
                        <w:noProof/>
                        <w:color w:val="7F7F7F" w:themeColor="text1" w:themeTint="80"/>
                        <w:sz w:val="18"/>
                        <w:szCs w:val="18"/>
                      </w:rPr>
                      <w:t xml:space="preserve">Strana </w:t>
                    </w:r>
                    <w:r w:rsidRPr="00624E57">
                      <w:rPr>
                        <w:noProof/>
                        <w:color w:val="7F7F7F" w:themeColor="text1" w:themeTint="80"/>
                        <w:sz w:val="18"/>
                        <w:szCs w:val="18"/>
                      </w:rPr>
                      <w:fldChar w:fldCharType="begin"/>
                    </w:r>
                    <w:r w:rsidRPr="00624E57">
                      <w:rPr>
                        <w:noProof/>
                        <w:color w:val="7F7F7F" w:themeColor="text1" w:themeTint="80"/>
                        <w:sz w:val="18"/>
                        <w:szCs w:val="18"/>
                      </w:rPr>
                      <w:instrText xml:space="preserve"> PAGE </w:instrText>
                    </w:r>
                    <w:r w:rsidRPr="00624E57">
                      <w:rPr>
                        <w:noProof/>
                        <w:color w:val="7F7F7F" w:themeColor="text1" w:themeTint="80"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noProof/>
                        <w:color w:val="7F7F7F" w:themeColor="text1" w:themeTint="80"/>
                        <w:sz w:val="18"/>
                        <w:szCs w:val="18"/>
                      </w:rPr>
                      <w:t>2</w:t>
                    </w:r>
                    <w:r w:rsidRPr="00624E57">
                      <w:rPr>
                        <w:noProof/>
                        <w:color w:val="7F7F7F" w:themeColor="text1" w:themeTint="80"/>
                        <w:sz w:val="18"/>
                        <w:szCs w:val="18"/>
                      </w:rPr>
                      <w:fldChar w:fldCharType="end"/>
                    </w:r>
                    <w:r w:rsidRPr="00624E57">
                      <w:rPr>
                        <w:noProof/>
                        <w:color w:val="7F7F7F" w:themeColor="text1" w:themeTint="80"/>
                        <w:sz w:val="18"/>
                        <w:szCs w:val="18"/>
                      </w:rPr>
                      <w:t xml:space="preserve"> z </w:t>
                    </w:r>
                    <w:r w:rsidRPr="00624E57">
                      <w:rPr>
                        <w:noProof/>
                        <w:color w:val="7F7F7F" w:themeColor="text1" w:themeTint="80"/>
                        <w:sz w:val="18"/>
                        <w:szCs w:val="18"/>
                      </w:rPr>
                      <w:fldChar w:fldCharType="begin"/>
                    </w:r>
                    <w:r w:rsidRPr="00624E57">
                      <w:rPr>
                        <w:noProof/>
                        <w:color w:val="7F7F7F" w:themeColor="text1" w:themeTint="80"/>
                        <w:sz w:val="18"/>
                        <w:szCs w:val="18"/>
                      </w:rPr>
                      <w:instrText xml:space="preserve"> NUMPAGES </w:instrText>
                    </w:r>
                    <w:r w:rsidRPr="00624E57">
                      <w:rPr>
                        <w:noProof/>
                        <w:color w:val="7F7F7F" w:themeColor="text1" w:themeTint="80"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noProof/>
                        <w:color w:val="7F7F7F" w:themeColor="text1" w:themeTint="80"/>
                        <w:sz w:val="18"/>
                        <w:szCs w:val="18"/>
                      </w:rPr>
                      <w:t>2</w:t>
                    </w:r>
                    <w:r w:rsidRPr="00624E57">
                      <w:rPr>
                        <w:noProof/>
                        <w:color w:val="7F7F7F" w:themeColor="text1" w:themeTint="80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  <w:r w:rsidR="00193141" w:rsidRPr="00193141">
      <w:rPr>
        <w:noProof/>
        <w:sz w:val="10"/>
        <w:szCs w:val="10"/>
        <w:lang w:val="en-GB"/>
      </w:rPr>
      <mc:AlternateContent>
        <mc:Choice Requires="wps">
          <w:drawing>
            <wp:anchor distT="0" distB="0" distL="0" distR="0" simplePos="0" relativeHeight="251689984" behindDoc="0" locked="0" layoutInCell="1" allowOverlap="1" wp14:anchorId="09B9EB8B" wp14:editId="6DB95E2F">
              <wp:simplePos x="0" y="0"/>
              <wp:positionH relativeFrom="margin">
                <wp:posOffset>334645</wp:posOffset>
              </wp:positionH>
              <wp:positionV relativeFrom="bottomMargin">
                <wp:posOffset>320675</wp:posOffset>
              </wp:positionV>
              <wp:extent cx="4150800" cy="133200"/>
              <wp:effectExtent l="0" t="0" r="21590" b="19685"/>
              <wp:wrapSquare wrapText="bothSides"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50800" cy="133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93141" w:rsidRPr="001E6211" w:rsidRDefault="00193141" w:rsidP="00193141">
                          <w:pPr>
                            <w:pStyle w:val="NoSpacing"/>
                            <w:rPr>
                              <w:sz w:val="10"/>
                              <w:szCs w:val="10"/>
                              <w:lang w:val="en-GB"/>
                            </w:rPr>
                          </w:pPr>
                          <w:r w:rsidRPr="007F7171">
                            <w:rPr>
                              <w:noProof/>
                              <w:sz w:val="16"/>
                              <w:szCs w:val="16"/>
                              <w:lang w:val="en-GB"/>
                            </w:rPr>
                            <w:t>Valentin Software GmbH</w:t>
                          </w:r>
                        </w:p>
                      </w:txbxContent>
                    </wps:txbx>
                    <wps:bodyPr rot="0" vert="horz" wrap="square" lIns="0" tIns="0" rIns="0" bIns="0" anchor="b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topMargin">
                <wp14:pctHeight>0</wp14:pctHeight>
              </wp14:sizeRelV>
            </wp:anchor>
          </w:drawing>
        </mc:Choice>
        <mc:Fallback>
          <w:pict>
            <v:shape w14:anchorId="09B9EB8B" id="Text Box 18" o:spid="_x0000_s1038" type="#_x0000_t202" style="position:absolute;margin-left:26.35pt;margin-top:25.25pt;width:326.85pt;height:10.5pt;z-index:25168998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bottom-margin-area;mso-width-percent:0;mso-height-percent:0;mso-width-relative:margin;mso-height-relative:top-margin-area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" stroked="f">
              <v:textbox inset="0,0,0,0">
                <w:txbxContent>
                  <w:p w:rsidR="00193141" w:rsidRPr="001E6211" w:rsidRDefault="00193141" w:rsidP="00193141">
                    <w:pPr>
                      <w:pStyle w:val="NoSpacing"/>
                      <w:rPr>
                        <w:sz w:val="10"/>
                        <w:szCs w:val="10"/>
                        <w:lang w:val="en-GB"/>
                      </w:rPr>
                    </w:pPr>
                    <w:r w:rsidRPr="007F7171">
                      <w:rPr>
                        <w:noProof/>
                        <w:sz w:val="16"/>
                        <w:szCs w:val="16"/>
                        <w:lang w:val="en-GB"/>
                      </w:rPr>
                      <w:t>Valentin Software GmbH</w:t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  <w:r w:rsidR="00193141" w:rsidRPr="00193141">
      <w:rPr>
        <w:noProof/>
        <w:sz w:val="10"/>
        <w:szCs w:val="10"/>
        <w:lang w:val="en-GB"/>
      </w:rPr>
      <mc:AlternateContent>
        <mc:Choice Requires="wps">
          <w:drawing>
            <wp:anchor distT="0" distB="0" distL="0" distR="0" simplePos="0" relativeHeight="251688960" behindDoc="0" locked="0" layoutInCell="1" allowOverlap="1" wp14:anchorId="1BC6E54C" wp14:editId="4E0A0A0D">
              <wp:simplePos x="0" y="0"/>
              <wp:positionH relativeFrom="margin">
                <wp:posOffset>0</wp:posOffset>
              </wp:positionH>
              <wp:positionV relativeFrom="bottomMargin">
                <wp:posOffset>136525</wp:posOffset>
              </wp:positionV>
              <wp:extent cx="288000" cy="288000"/>
              <wp:effectExtent l="0" t="0" r="17145" b="17145"/>
              <wp:wrapSquare wrapText="bothSides"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000" cy="288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D41C4" w:rsidRDefault="004A79BD">
                          <w:pPr>
                            <w:pStyle w:val="NoSpacin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editId="50D07946">
                                <wp:extent cx="279000" cy="279000"/>
                                <wp:effectExtent l="0" t="0" r="0" b="0"/>
                                <wp:docPr id="22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New Bitmap Image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/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79000" cy="279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b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topMargin">
                <wp14:pctHeight>0</wp14:pctHeight>
              </wp14:sizeRelV>
            </wp:anchor>
          </w:drawing>
        </mc:Choice>
        <mc:Fallback>
          <w:pict>
            <v:shape w14:anchorId="1BC6E54C" id="Text Box 1" o:spid="_x0000_s1039" type="#_x0000_t202" style="position:absolute;margin-left:0;margin-top:10.75pt;width:22.7pt;height:22.7pt;z-index:25168896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bottom-margin-area;mso-width-percent:0;mso-height-percent:0;mso-width-relative:margin;mso-height-relative:top-margin-area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" stroked="f">
              <v:textbox inset="0,0,0,0">
                <w:txbxContent>
                  <w:p w:rsidR="002D41C4" w:rsidRDefault="004A79BD">
                    <w:pPr>
                      <w:pStyle w:val="NoSpacing"/>
                    </w:pPr>
                    <w:r>
                      <w:rPr>
                        <w:noProof/>
                      </w:rPr>
                      <w:drawing>
                        <wp:inline distT="0" distB="0" distL="0" distR="0" wp14:editId="50D07946">
                          <wp:extent cx="279000" cy="279000"/>
                          <wp:effectExtent l="0" t="0" r="0" b="0"/>
                          <wp:docPr id="22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New Bitmap Image.jpg"/>
                                  <pic:cNvPicPr/>
                                </pic:nvPicPr>
                                <pic:blipFill>
                                  <a:blip r:embed="rId1" cstate="print">
                                    <a:extLst/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79000" cy="279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  <w:r w:rsidR="001E6211" w:rsidRPr="007F7171"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7DFC9719" wp14:editId="5E3D889A">
              <wp:simplePos x="0" y="0"/>
              <wp:positionH relativeFrom="margin">
                <wp:posOffset>0</wp:posOffset>
              </wp:positionH>
              <wp:positionV relativeFrom="bottomMargin">
                <wp:posOffset>71755</wp:posOffset>
              </wp:positionV>
              <wp:extent cx="5067300" cy="0"/>
              <wp:effectExtent l="0" t="0" r="0" b="0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6730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>
                            <a:lumMod val="50000"/>
                            <a:lumOff val="50000"/>
                          </a:sys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100000</wp14:pctWidth>
              </wp14:sizeRelH>
            </wp:anchor>
          </w:drawing>
        </mc:Choice>
        <mc:Fallback xmlns:a="http://schemas.openxmlformats.org/drawingml/2006/main">
          <w:pict>
            <v:line id="Straight Connector 13" style="position:absolute;z-index:251674624;visibility:visible;mso-wrap-style:square;mso-width-percent:100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1000;mso-width-relative:margin" o:spid="_x0000_s1026" strokecolor="#7f7f7f" strokeweight=".5pt" from="0,5.65pt" to="399pt,5.65pt" w14:anchorId="4ED19A4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">
              <v:stroke joinstyle="miter"/>
              <w10:wrap anchorx="margin" anchory="margin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0CCD" w:rsidRPr="007F7171" w:rsidRDefault="00777D21" w:rsidP="00932A41">
    <w:pPr>
      <w:pStyle w:val="NoSpacing"/>
      <w:rPr>
        <w:sz w:val="16"/>
        <w:szCs w:val="16"/>
      </w:rPr>
    </w:pPr>
    <w:r w:rsidRPr="00530854">
      <w:rPr>
        <w:noProof/>
        <w:sz w:val="16"/>
        <w:szCs w:val="16"/>
      </w:rPr>
      <mc:AlternateContent>
        <mc:Choice Requires="wps">
          <w:drawing>
            <wp:anchor distT="0" distB="0" distL="0" distR="0" simplePos="0" relativeHeight="251694080" behindDoc="0" locked="0" layoutInCell="1" allowOverlap="1" wp14:anchorId="7911755D" wp14:editId="49EA0AD8">
              <wp:simplePos x="0" y="0"/>
              <wp:positionH relativeFrom="margin">
                <wp:posOffset>334310</wp:posOffset>
              </wp:positionH>
              <wp:positionV relativeFrom="bottomMargin">
                <wp:posOffset>187325</wp:posOffset>
              </wp:positionV>
              <wp:extent cx="4150800" cy="133200"/>
              <wp:effectExtent l="0" t="0" r="21590" b="19685"/>
              <wp:wrapSquare wrapText="bothSides"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50800" cy="133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77D21" w:rsidRPr="001E6211" w:rsidRDefault="00777D21" w:rsidP="00777D21">
                          <w:pPr>
                            <w:pStyle w:val="NoSpacing"/>
                            <w:rPr>
                              <w:sz w:val="10"/>
                              <w:szCs w:val="10"/>
                              <w:lang w:val="en-GB"/>
                            </w:rPr>
                          </w:pPr>
                          <w:r w:rsidRPr="007F7171">
                            <w:rPr>
                              <w:noProof/>
                              <w:sz w:val="16"/>
                              <w:szCs w:val="16"/>
                              <w:lang w:val="en-GB"/>
                            </w:rPr>
                            <w:t>Vytvorené pomocou PV*SOL premium 2024 (R6)</w:t>
                          </w:r>
                        </w:p>
                      </w:txbxContent>
                    </wps:txbx>
                    <wps:bodyPr rot="0" vert="horz" wrap="square" lIns="0" tIns="0" rIns="0" bIns="0" anchor="b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topMargin">
                <wp14:pctHeight>0</wp14:pctHeight>
              </wp14:sizeRelV>
            </wp:anchor>
          </w:drawing>
        </mc:Choice>
        <mc:Fallback>
          <w:pict>
            <v:shapetype w14:anchorId="7911755D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40" type="#_x0000_t202" style="position:absolute;margin-left:26.3pt;margin-top:14.75pt;width:326.85pt;height:10.5pt;z-index:2516940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bottom-margin-area;mso-width-percent:0;mso-height-percent:0;mso-width-relative:margin;mso-height-relative:top-margin-area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" stroked="f">
              <v:textbox inset="0,0,0,0">
                <w:txbxContent>
                  <w:p w:rsidR="00777D21" w:rsidRPr="001E6211" w:rsidRDefault="00777D21" w:rsidP="00777D21">
                    <w:pPr>
                      <w:pStyle w:val="NoSpacing"/>
                      <w:rPr>
                        <w:sz w:val="10"/>
                        <w:szCs w:val="10"/>
                        <w:lang w:val="en-GB"/>
                      </w:rPr>
                    </w:pPr>
                    <w:r w:rsidRPr="007F7171">
                      <w:rPr>
                        <w:noProof/>
                        <w:sz w:val="16"/>
                        <w:szCs w:val="16"/>
                        <w:lang w:val="en-GB"/>
                      </w:rPr>
                      <w:t>Vytvorené pomocou PV*SOL premium 2024 (R6)</w:t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  <w:r w:rsidR="00530854" w:rsidRPr="00530854">
      <w:rPr>
        <w:noProof/>
        <w:sz w:val="16"/>
        <w:szCs w:val="16"/>
      </w:rPr>
      <mc:AlternateContent>
        <mc:Choice Requires="wps">
          <w:drawing>
            <wp:anchor distT="0" distB="0" distL="0" distR="0" simplePos="0" relativeHeight="251686912" behindDoc="0" locked="0" layoutInCell="1" allowOverlap="1" wp14:anchorId="0A4CC6E8" wp14:editId="32AECA6D">
              <wp:simplePos x="0" y="0"/>
              <wp:positionH relativeFrom="margin">
                <wp:posOffset>334645</wp:posOffset>
              </wp:positionH>
              <wp:positionV relativeFrom="bottomMargin">
                <wp:posOffset>320675</wp:posOffset>
              </wp:positionV>
              <wp:extent cx="4150800" cy="133200"/>
              <wp:effectExtent l="0" t="0" r="21590" b="19685"/>
              <wp:wrapSquare wrapText="bothSides"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50800" cy="133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30854" w:rsidRPr="001E6211" w:rsidRDefault="00530854" w:rsidP="00530854">
                          <w:pPr>
                            <w:pStyle w:val="NoSpacing"/>
                            <w:rPr>
                              <w:sz w:val="10"/>
                              <w:szCs w:val="10"/>
                              <w:lang w:val="en-GB"/>
                            </w:rPr>
                          </w:pPr>
                          <w:r w:rsidRPr="007F7171">
                            <w:rPr>
                              <w:noProof/>
                              <w:sz w:val="16"/>
                              <w:szCs w:val="16"/>
                              <w:lang w:val="en-GB"/>
                            </w:rPr>
                            <w:t>Valentin Software GmbH</w:t>
                          </w:r>
                        </w:p>
                      </w:txbxContent>
                    </wps:txbx>
                    <wps:bodyPr rot="0" vert="horz" wrap="square" lIns="0" tIns="0" rIns="0" bIns="0" anchor="b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topMargin">
                <wp14:pctHeight>0</wp14:pctHeight>
              </wp14:sizeRelV>
            </wp:anchor>
          </w:drawing>
        </mc:Choice>
        <mc:Fallback>
          <w:pict>
            <v:shape w14:anchorId="0A4CC6E8" id="Text Box 17" o:spid="_x0000_s1041" type="#_x0000_t202" style="position:absolute;margin-left:26.35pt;margin-top:25.25pt;width:326.85pt;height:10.5pt;z-index:25168691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bottom-margin-area;mso-width-percent:0;mso-height-percent:0;mso-width-relative:margin;mso-height-relative:top-margin-area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" stroked="f">
              <v:textbox inset="0,0,0,0">
                <w:txbxContent>
                  <w:p w:rsidR="00530854" w:rsidRPr="001E6211" w:rsidRDefault="00530854" w:rsidP="00530854">
                    <w:pPr>
                      <w:pStyle w:val="NoSpacing"/>
                      <w:rPr>
                        <w:sz w:val="10"/>
                        <w:szCs w:val="10"/>
                        <w:lang w:val="en-GB"/>
                      </w:rPr>
                    </w:pPr>
                    <w:r w:rsidRPr="007F7171">
                      <w:rPr>
                        <w:noProof/>
                        <w:sz w:val="16"/>
                        <w:szCs w:val="16"/>
                        <w:lang w:val="en-GB"/>
                      </w:rPr>
                      <w:t>Valentin Software GmbH</w:t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  <w:r w:rsidR="00530854" w:rsidRPr="00530854">
      <w:rPr>
        <w:noProof/>
        <w:sz w:val="16"/>
        <w:szCs w:val="16"/>
      </w:rPr>
      <mc:AlternateContent>
        <mc:Choice Requires="wps">
          <w:drawing>
            <wp:anchor distT="0" distB="0" distL="0" distR="0" simplePos="0" relativeHeight="251685888" behindDoc="0" locked="0" layoutInCell="1" allowOverlap="1" wp14:anchorId="1878EBDA" wp14:editId="737BD47C">
              <wp:simplePos x="0" y="0"/>
              <wp:positionH relativeFrom="margin">
                <wp:posOffset>0</wp:posOffset>
              </wp:positionH>
              <wp:positionV relativeFrom="bottomMargin">
                <wp:posOffset>136525</wp:posOffset>
              </wp:positionV>
              <wp:extent cx="288000" cy="288000"/>
              <wp:effectExtent l="0" t="0" r="17145" b="17145"/>
              <wp:wrapSquare wrapText="bothSides"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000" cy="288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D41C4" w:rsidRDefault="004A79BD">
                          <w:pPr>
                            <w:pStyle w:val="NoSpacin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editId="50D07946">
                                <wp:extent cx="279000" cy="279000"/>
                                <wp:effectExtent l="0" t="0" r="0" b="0"/>
                                <wp:docPr id="21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New Bitmap Image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/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79000" cy="279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b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topMargin">
                <wp14:pctHeight>0</wp14:pctHeight>
              </wp14:sizeRelV>
            </wp:anchor>
          </w:drawing>
        </mc:Choice>
        <mc:Fallback>
          <w:pict>
            <v:shape w14:anchorId="1878EBDA" id="Text Box 16" o:spid="_x0000_s1042" type="#_x0000_t202" style="position:absolute;margin-left:0;margin-top:10.75pt;width:22.7pt;height:22.7pt;z-index:25168588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bottom-margin-area;mso-width-percent:0;mso-height-percent:0;mso-width-relative:margin;mso-height-relative:top-margin-area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" stroked="f">
              <v:textbox inset="0,0,0,0">
                <w:txbxContent>
                  <w:p w:rsidR="002D41C4" w:rsidRDefault="004A79BD">
                    <w:pPr>
                      <w:pStyle w:val="NoSpacing"/>
                    </w:pPr>
                    <w:r>
                      <w:rPr>
                        <w:noProof/>
                      </w:rPr>
                      <w:drawing>
                        <wp:inline distT="0" distB="0" distL="0" distR="0" wp14:editId="50D07946">
                          <wp:extent cx="279000" cy="279000"/>
                          <wp:effectExtent l="0" t="0" r="0" b="0"/>
                          <wp:docPr id="21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New Bitmap Image.jpg"/>
                                  <pic:cNvPicPr/>
                                </pic:nvPicPr>
                                <pic:blipFill>
                                  <a:blip r:embed="rId1" cstate="print">
                                    <a:extLst/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79000" cy="279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  <w:r w:rsidR="00B00CCD" w:rsidRPr="007F7171"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2B46F78" wp14:editId="5D1045CC">
              <wp:simplePos x="0" y="0"/>
              <wp:positionH relativeFrom="margin">
                <wp:posOffset>0</wp:posOffset>
              </wp:positionH>
              <wp:positionV relativeFrom="bottomMargin">
                <wp:posOffset>71755</wp:posOffset>
              </wp:positionV>
              <wp:extent cx="5067300" cy="0"/>
              <wp:effectExtent l="0" t="0" r="0" b="0"/>
              <wp:wrapNone/>
              <wp:docPr id="11" name="Straight Connecto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6730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>
                            <a:lumMod val="50000"/>
                            <a:lumOff val="50000"/>
                          </a:sys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100000</wp14:pctWidth>
              </wp14:sizeRelH>
            </wp:anchor>
          </w:drawing>
        </mc:Choice>
        <mc:Fallback xmlns:a="http://schemas.openxmlformats.org/drawingml/2006/main">
          <w:pict>
            <v:line id="Straight Connector 11" style="position:absolute;z-index:251666432;visibility:visible;mso-wrap-style:square;mso-width-percent:100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1000;mso-width-relative:margin" o:spid="_x0000_s1026" strokecolor="#7f7f7f" strokeweight=".5pt" from="0,5.65pt" to="399pt,5.65pt" w14:anchorId="2A2A12B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">
              <v:stroke joinstyle="miter"/>
              <w10:wrap anchorx="margin" anchory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E0DCA" w:rsidRDefault="002E0DCA" w:rsidP="002B4577">
      <w:pPr>
        <w:spacing w:after="0" w:line="240" w:lineRule="auto"/>
      </w:pPr>
      <w:r>
        <w:separator/>
      </w:r>
    </w:p>
  </w:footnote>
  <w:footnote w:type="continuationSeparator" w:id="0">
    <w:p w:rsidR="002E0DCA" w:rsidRDefault="002E0DCA" w:rsidP="002B45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C3FDC" w:rsidRDefault="003C3FD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272E" w:rsidRPr="009A5475" w:rsidRDefault="00BC5505" w:rsidP="009A5475">
    <w:pPr>
      <w:pStyle w:val="NoSpacing"/>
      <w:rPr>
        <w:lang w:val="en-GB"/>
      </w:rPr>
    </w:pPr>
    <w:r>
      <w:rPr>
        <w:noProof/>
      </w:rPr>
      <mc:AlternateContent>
        <mc:Choice Requires="wps">
          <w:drawing>
            <wp:anchor distT="0" distB="0" distL="0" distR="0" simplePos="0" relativeHeight="251681792" behindDoc="0" locked="0" layoutInCell="1" allowOverlap="1" wp14:anchorId="5B23E7C0" wp14:editId="2B927BCB">
              <wp:simplePos x="0" y="0"/>
              <wp:positionH relativeFrom="margin">
                <wp:posOffset>-317</wp:posOffset>
              </wp:positionH>
              <wp:positionV relativeFrom="topMargin">
                <wp:posOffset>566738</wp:posOffset>
              </wp:positionV>
              <wp:extent cx="4614545" cy="188595"/>
              <wp:effectExtent l="0" t="0" r="14605" b="20955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4545" cy="1885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C371D" w:rsidRPr="009A5475" w:rsidRDefault="005C371D" w:rsidP="005C371D">
                          <w:pPr>
                            <w:pStyle w:val="NoSpacing"/>
                            <w:rPr>
                              <w:sz w:val="20"/>
                              <w:szCs w:val="20"/>
                              <w:lang w:val="en-GB"/>
                            </w:rPr>
                          </w:pPr>
                          <w:r w:rsidRPr="002B4577">
                            <w:rPr>
                              <w:b/>
                              <w:noProof/>
                              <w:lang w:val="en-GB"/>
                            </w:rPr>
                            <w:t>25 kW</w:t>
                          </w:r>
                        </w:p>
                      </w:txbxContent>
                    </wps:txbx>
                    <wps:bodyPr rot="0" vert="horz" wrap="square" lIns="0" tIns="0" rIns="0" bIns="0" anchor="b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topMargin">
                <wp14:pctHeight>0</wp14:pctHeight>
              </wp14:sizeRelV>
            </wp:anchor>
          </w:drawing>
        </mc:Choice>
        <mc:Fallback>
          <w:pict>
            <v:shapetype w14:anchorId="5B23E7C0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33" type="#_x0000_t202" style="position:absolute;margin-left:0;margin-top:44.65pt;width:363.35pt;height:14.85pt;z-index:25168179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op-margin-area;mso-width-percent:0;mso-height-percent:0;mso-width-relative:margin;mso-height-relative:top-margin-area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" stroked="f">
              <v:textbox inset="0,0,0,0">
                <w:txbxContent>
                  <w:p w:rsidR="005C371D" w:rsidRPr="009A5475" w:rsidRDefault="005C371D" w:rsidP="005C371D">
                    <w:pPr>
                      <w:pStyle w:val="NoSpacing"/>
                      <w:rPr>
                        <w:sz w:val="20"/>
                        <w:szCs w:val="20"/>
                        <w:lang w:val="en-GB"/>
                      </w:rPr>
                    </w:pPr>
                    <w:r w:rsidRPr="002B4577">
                      <w:rPr>
                        <w:b/>
                        <w:noProof/>
                        <w:lang w:val="en-GB"/>
                      </w:rPr>
                      <w:t>25 kW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79744" behindDoc="0" locked="0" layoutInCell="1" allowOverlap="1" wp14:anchorId="623C8B2A" wp14:editId="50E94045">
              <wp:simplePos x="0" y="0"/>
              <wp:positionH relativeFrom="margin">
                <wp:posOffset>-317</wp:posOffset>
              </wp:positionH>
              <wp:positionV relativeFrom="topMargin">
                <wp:posOffset>857250</wp:posOffset>
              </wp:positionV>
              <wp:extent cx="4614862" cy="266700"/>
              <wp:effectExtent l="0" t="0" r="14605" b="19050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4862" cy="266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56F8F" w:rsidRPr="003A7909" w:rsidRDefault="00056F8F" w:rsidP="00056F8F">
                          <w:pPr>
                            <w:pStyle w:val="NoSpacing"/>
                            <w:rPr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b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topMargin">
                <wp14:pctHeight>0</wp14:pctHeight>
              </wp14:sizeRelV>
            </wp:anchor>
          </w:drawing>
        </mc:Choice>
        <mc:Fallback>
          <w:pict>
            <v:shape w14:anchorId="623C8B2A" id="Text Box 14" o:spid="_x0000_s1034" type="#_x0000_t202" style="position:absolute;margin-left:0;margin-top:67.5pt;width:363.35pt;height:21pt;z-index:25167974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op-margin-area;mso-width-percent:0;mso-height-percent:0;mso-width-relative:margin;mso-height-relative:top-margin-area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" stroked="f">
              <v:textbox inset="0,0,0,0">
                <w:txbxContent>
                  <w:p w:rsidR="00056F8F" w:rsidRPr="003A7909" w:rsidRDefault="00056F8F" w:rsidP="00056F8F">
                    <w:pPr>
                      <w:pStyle w:val="NoSpacing"/>
                      <w:rPr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 w:rsidR="00E4746E"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03F81BA" wp14:editId="7454593A">
              <wp:simplePos x="0" y="0"/>
              <wp:positionH relativeFrom="margin">
                <wp:align>right</wp:align>
              </wp:positionH>
              <wp:positionV relativeFrom="topMargin">
                <wp:posOffset>556895</wp:posOffset>
              </wp:positionV>
              <wp:extent cx="1386000" cy="565200"/>
              <wp:effectExtent l="0" t="0" r="24130" b="25400"/>
              <wp:wrapSquare wrapText="bothSides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6000" cy="565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07DF4" w:rsidRPr="009A5475" w:rsidRDefault="00307DF4" w:rsidP="00056F8F">
                          <w:pPr>
                            <w:pStyle w:val="NoSpacing"/>
                            <w:jc w:val="right"/>
                            <w:rPr>
                              <w:sz w:val="18"/>
                              <w:szCs w:val="18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b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topMargin">
                <wp14:pctHeight>0</wp14:pctHeight>
              </wp14:sizeRelV>
            </wp:anchor>
          </w:drawing>
        </mc:Choice>
        <mc:Fallback>
          <w:pict>
            <v:shape w14:anchorId="003F81BA" id="Text Box 3" o:spid="_x0000_s1035" type="#_x0000_t202" style="position:absolute;margin-left:57.95pt;margin-top:43.85pt;width:109.15pt;height:44.5pt;z-index:251659264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top-margin-area;mso-width-percent:0;mso-height-percent:0;mso-width-relative:margin;mso-height-relative:top-margin-area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" stroked="f">
              <v:textbox inset="0,0,0,0">
                <w:txbxContent>
                  <w:p w:rsidR="00307DF4" w:rsidRPr="009A5475" w:rsidRDefault="00307DF4" w:rsidP="00056F8F">
                    <w:pPr>
                      <w:pStyle w:val="NoSpacing"/>
                      <w:jc w:val="right"/>
                      <w:rPr>
                        <w:sz w:val="18"/>
                        <w:szCs w:val="18"/>
                        <w:lang w:val="de-DE"/>
                      </w:rPr>
                    </w:pPr>
                  </w:p>
                </w:txbxContent>
              </v:textbox>
              <w10:wrap type="square" anchorx="margin" anchory="margin"/>
            </v:shape>
          </w:pict>
        </mc:Fallback>
      </mc:AlternateContent>
    </w:r>
    <w:r w:rsidR="00CE06B5">
      <w:rPr>
        <w:noProof/>
        <w:sz w:val="18"/>
        <w:szCs w:val="18"/>
        <w:lang w:val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9FD66C3" wp14:editId="10A8E4CE">
              <wp:simplePos x="0" y="0"/>
              <wp:positionH relativeFrom="margin">
                <wp:align>left</wp:align>
              </wp:positionH>
              <wp:positionV relativeFrom="margin">
                <wp:posOffset>-71755</wp:posOffset>
              </wp:positionV>
              <wp:extent cx="5067300" cy="0"/>
              <wp:effectExtent l="0" t="0" r="0" b="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67300" cy="0"/>
                      </a:xfrm>
                      <a:prstGeom prst="line">
                        <a:avLst/>
                      </a:prstGeom>
                      <a:ln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100000</wp14:pctWidth>
              </wp14:sizeRelH>
            </wp:anchor>
          </w:drawing>
        </mc:Choice>
        <mc:Fallback xmlns:a="http://schemas.openxmlformats.org/drawingml/2006/main">
          <w:pict>
            <v:line id="Straight Connector 5" style="position:absolute;z-index:251660288;visibility:visible;mso-wrap-style:square;mso-width-percent:1000;mso-wrap-distance-left:9pt;mso-wrap-distance-top:0;mso-wrap-distance-right:9pt;mso-wrap-distance-bottom:0;mso-position-horizontal:left;mso-position-horizontal-relative:margin;mso-position-vertical:absolute;mso-position-vertical-relative:margin;mso-width-percent:1000;mso-width-relative:margin" o:spid="_x0000_s1026" strokecolor="gray [1629]" strokeweight=".5pt" from="0,-5.65pt" to="399pt,-5.65pt" w14:anchorId="5DC81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">
              <v:stroke joinstyle="miter"/>
              <w10:wrap anchorx="margin" anchory="margin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C3FDC" w:rsidRDefault="003C3FDC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0488"/>
    <w:rsid w:val="00000F84"/>
    <w:rsid w:val="0000359E"/>
    <w:rsid w:val="00003754"/>
    <w:rsid w:val="00020585"/>
    <w:rsid w:val="0002636F"/>
    <w:rsid w:val="00027486"/>
    <w:rsid w:val="00027658"/>
    <w:rsid w:val="0002780C"/>
    <w:rsid w:val="000316E4"/>
    <w:rsid w:val="00037846"/>
    <w:rsid w:val="00056F8F"/>
    <w:rsid w:val="0006170E"/>
    <w:rsid w:val="000703AD"/>
    <w:rsid w:val="00073E96"/>
    <w:rsid w:val="0007517C"/>
    <w:rsid w:val="0008448C"/>
    <w:rsid w:val="00085EB9"/>
    <w:rsid w:val="00094F8E"/>
    <w:rsid w:val="0009568A"/>
    <w:rsid w:val="000971FA"/>
    <w:rsid w:val="0009757A"/>
    <w:rsid w:val="000A6978"/>
    <w:rsid w:val="000A7C1B"/>
    <w:rsid w:val="000B5C6C"/>
    <w:rsid w:val="000B7DF2"/>
    <w:rsid w:val="000C29D1"/>
    <w:rsid w:val="000C2B99"/>
    <w:rsid w:val="000C5513"/>
    <w:rsid w:val="000D6FA5"/>
    <w:rsid w:val="000E52AB"/>
    <w:rsid w:val="000F2365"/>
    <w:rsid w:val="000F3CC4"/>
    <w:rsid w:val="000F5912"/>
    <w:rsid w:val="000F7175"/>
    <w:rsid w:val="001027C5"/>
    <w:rsid w:val="00110F8B"/>
    <w:rsid w:val="0013479C"/>
    <w:rsid w:val="00145E83"/>
    <w:rsid w:val="00150CE0"/>
    <w:rsid w:val="001645EB"/>
    <w:rsid w:val="00167A21"/>
    <w:rsid w:val="00172DB3"/>
    <w:rsid w:val="00174F24"/>
    <w:rsid w:val="00191910"/>
    <w:rsid w:val="00193141"/>
    <w:rsid w:val="00194B41"/>
    <w:rsid w:val="001A4214"/>
    <w:rsid w:val="001B218D"/>
    <w:rsid w:val="001B2D31"/>
    <w:rsid w:val="001B3DCA"/>
    <w:rsid w:val="001B6E0C"/>
    <w:rsid w:val="001E6211"/>
    <w:rsid w:val="001F2709"/>
    <w:rsid w:val="001F45C7"/>
    <w:rsid w:val="001F73A6"/>
    <w:rsid w:val="00200C1A"/>
    <w:rsid w:val="00203B55"/>
    <w:rsid w:val="0020632D"/>
    <w:rsid w:val="00207325"/>
    <w:rsid w:val="0020778F"/>
    <w:rsid w:val="0021186D"/>
    <w:rsid w:val="00227C08"/>
    <w:rsid w:val="002348BD"/>
    <w:rsid w:val="002349B8"/>
    <w:rsid w:val="002352C2"/>
    <w:rsid w:val="0024272E"/>
    <w:rsid w:val="00242A30"/>
    <w:rsid w:val="002430E9"/>
    <w:rsid w:val="00245027"/>
    <w:rsid w:val="00247391"/>
    <w:rsid w:val="0025088A"/>
    <w:rsid w:val="002509BA"/>
    <w:rsid w:val="00251F45"/>
    <w:rsid w:val="00257A3C"/>
    <w:rsid w:val="002636B1"/>
    <w:rsid w:val="00263B38"/>
    <w:rsid w:val="002663F1"/>
    <w:rsid w:val="00271AF8"/>
    <w:rsid w:val="002739AC"/>
    <w:rsid w:val="00274B8A"/>
    <w:rsid w:val="00282748"/>
    <w:rsid w:val="002948BE"/>
    <w:rsid w:val="002A1EF7"/>
    <w:rsid w:val="002B4577"/>
    <w:rsid w:val="002B65A2"/>
    <w:rsid w:val="002C1B20"/>
    <w:rsid w:val="002D0353"/>
    <w:rsid w:val="002D31C7"/>
    <w:rsid w:val="002D41C4"/>
    <w:rsid w:val="002D723B"/>
    <w:rsid w:val="002E0DCA"/>
    <w:rsid w:val="002E1795"/>
    <w:rsid w:val="002E236B"/>
    <w:rsid w:val="002E5983"/>
    <w:rsid w:val="002E71DC"/>
    <w:rsid w:val="002F7B3E"/>
    <w:rsid w:val="003007F9"/>
    <w:rsid w:val="00306602"/>
    <w:rsid w:val="00307DF4"/>
    <w:rsid w:val="003226D4"/>
    <w:rsid w:val="003233D8"/>
    <w:rsid w:val="00331FAF"/>
    <w:rsid w:val="00332BFF"/>
    <w:rsid w:val="0033784C"/>
    <w:rsid w:val="003504CB"/>
    <w:rsid w:val="00354382"/>
    <w:rsid w:val="00356590"/>
    <w:rsid w:val="0037037D"/>
    <w:rsid w:val="0037336D"/>
    <w:rsid w:val="00375C9D"/>
    <w:rsid w:val="0038348F"/>
    <w:rsid w:val="0039089B"/>
    <w:rsid w:val="003958AA"/>
    <w:rsid w:val="003974E7"/>
    <w:rsid w:val="003A5FE2"/>
    <w:rsid w:val="003A6767"/>
    <w:rsid w:val="003A7909"/>
    <w:rsid w:val="003B3F75"/>
    <w:rsid w:val="003B4CB9"/>
    <w:rsid w:val="003C3034"/>
    <w:rsid w:val="003C3FDC"/>
    <w:rsid w:val="003E0917"/>
    <w:rsid w:val="003E3BCC"/>
    <w:rsid w:val="003E7002"/>
    <w:rsid w:val="003E78F7"/>
    <w:rsid w:val="004000D5"/>
    <w:rsid w:val="00406F90"/>
    <w:rsid w:val="00411304"/>
    <w:rsid w:val="00441899"/>
    <w:rsid w:val="00447484"/>
    <w:rsid w:val="00466D32"/>
    <w:rsid w:val="004742EF"/>
    <w:rsid w:val="00477B58"/>
    <w:rsid w:val="00491412"/>
    <w:rsid w:val="004A4C83"/>
    <w:rsid w:val="004A79BD"/>
    <w:rsid w:val="004B44C1"/>
    <w:rsid w:val="004C7F9F"/>
    <w:rsid w:val="004D2432"/>
    <w:rsid w:val="004D377F"/>
    <w:rsid w:val="004F6DA4"/>
    <w:rsid w:val="00513C73"/>
    <w:rsid w:val="005305E9"/>
    <w:rsid w:val="00530854"/>
    <w:rsid w:val="00536615"/>
    <w:rsid w:val="00536BA4"/>
    <w:rsid w:val="0054019D"/>
    <w:rsid w:val="00540DC7"/>
    <w:rsid w:val="00540FA2"/>
    <w:rsid w:val="005463D3"/>
    <w:rsid w:val="0055443F"/>
    <w:rsid w:val="00554AFD"/>
    <w:rsid w:val="005557BA"/>
    <w:rsid w:val="00561A7A"/>
    <w:rsid w:val="005638F3"/>
    <w:rsid w:val="0057653F"/>
    <w:rsid w:val="00593099"/>
    <w:rsid w:val="005A1FF8"/>
    <w:rsid w:val="005A2F4C"/>
    <w:rsid w:val="005B1CE0"/>
    <w:rsid w:val="005C213C"/>
    <w:rsid w:val="005C309E"/>
    <w:rsid w:val="005C371D"/>
    <w:rsid w:val="005D773B"/>
    <w:rsid w:val="005E1A26"/>
    <w:rsid w:val="005F725B"/>
    <w:rsid w:val="00604C34"/>
    <w:rsid w:val="00610E59"/>
    <w:rsid w:val="00617F2E"/>
    <w:rsid w:val="00624E57"/>
    <w:rsid w:val="006353D9"/>
    <w:rsid w:val="006404BB"/>
    <w:rsid w:val="00643717"/>
    <w:rsid w:val="0064587E"/>
    <w:rsid w:val="006553FD"/>
    <w:rsid w:val="00655C39"/>
    <w:rsid w:val="00663B4F"/>
    <w:rsid w:val="00665236"/>
    <w:rsid w:val="00676F67"/>
    <w:rsid w:val="006848D7"/>
    <w:rsid w:val="0069154B"/>
    <w:rsid w:val="006959A0"/>
    <w:rsid w:val="006A1DE1"/>
    <w:rsid w:val="006B167F"/>
    <w:rsid w:val="006B719A"/>
    <w:rsid w:val="006D6ED1"/>
    <w:rsid w:val="006F55AA"/>
    <w:rsid w:val="00705D8E"/>
    <w:rsid w:val="00706EEB"/>
    <w:rsid w:val="007100F9"/>
    <w:rsid w:val="0071407C"/>
    <w:rsid w:val="00721819"/>
    <w:rsid w:val="00777D21"/>
    <w:rsid w:val="00780EF8"/>
    <w:rsid w:val="00793CA6"/>
    <w:rsid w:val="00794A4F"/>
    <w:rsid w:val="00794E96"/>
    <w:rsid w:val="007A795A"/>
    <w:rsid w:val="007B760A"/>
    <w:rsid w:val="007D2CB3"/>
    <w:rsid w:val="007D792A"/>
    <w:rsid w:val="007E509D"/>
    <w:rsid w:val="007F7171"/>
    <w:rsid w:val="008023A7"/>
    <w:rsid w:val="00804AD8"/>
    <w:rsid w:val="00812122"/>
    <w:rsid w:val="00815C68"/>
    <w:rsid w:val="00816E6E"/>
    <w:rsid w:val="008176F3"/>
    <w:rsid w:val="008409E6"/>
    <w:rsid w:val="00854759"/>
    <w:rsid w:val="00865693"/>
    <w:rsid w:val="00893881"/>
    <w:rsid w:val="008A0AB2"/>
    <w:rsid w:val="008B632D"/>
    <w:rsid w:val="008C4353"/>
    <w:rsid w:val="008D467C"/>
    <w:rsid w:val="008D6E09"/>
    <w:rsid w:val="008E268B"/>
    <w:rsid w:val="008F0357"/>
    <w:rsid w:val="0090598A"/>
    <w:rsid w:val="009122CE"/>
    <w:rsid w:val="00915E29"/>
    <w:rsid w:val="00916012"/>
    <w:rsid w:val="0092013D"/>
    <w:rsid w:val="00920494"/>
    <w:rsid w:val="00920F98"/>
    <w:rsid w:val="0092180F"/>
    <w:rsid w:val="009259D0"/>
    <w:rsid w:val="00930488"/>
    <w:rsid w:val="00932A41"/>
    <w:rsid w:val="009335B5"/>
    <w:rsid w:val="00944C53"/>
    <w:rsid w:val="00972E60"/>
    <w:rsid w:val="00987D5D"/>
    <w:rsid w:val="00987EEB"/>
    <w:rsid w:val="009A5475"/>
    <w:rsid w:val="009B1197"/>
    <w:rsid w:val="009B2935"/>
    <w:rsid w:val="009C07AA"/>
    <w:rsid w:val="009C0E68"/>
    <w:rsid w:val="009E69EC"/>
    <w:rsid w:val="009F19E1"/>
    <w:rsid w:val="009F4441"/>
    <w:rsid w:val="009F6198"/>
    <w:rsid w:val="00A00791"/>
    <w:rsid w:val="00A1515F"/>
    <w:rsid w:val="00A15734"/>
    <w:rsid w:val="00A3429B"/>
    <w:rsid w:val="00A35DD8"/>
    <w:rsid w:val="00A45A36"/>
    <w:rsid w:val="00A561D9"/>
    <w:rsid w:val="00A65E2E"/>
    <w:rsid w:val="00A737F9"/>
    <w:rsid w:val="00A7718D"/>
    <w:rsid w:val="00A77A4B"/>
    <w:rsid w:val="00A8794A"/>
    <w:rsid w:val="00AB1E6B"/>
    <w:rsid w:val="00AD4A6A"/>
    <w:rsid w:val="00AE2731"/>
    <w:rsid w:val="00AE5169"/>
    <w:rsid w:val="00AF0F4A"/>
    <w:rsid w:val="00AF296C"/>
    <w:rsid w:val="00AF6946"/>
    <w:rsid w:val="00B00CCD"/>
    <w:rsid w:val="00B02E4D"/>
    <w:rsid w:val="00B1531C"/>
    <w:rsid w:val="00B31F45"/>
    <w:rsid w:val="00B422E8"/>
    <w:rsid w:val="00B44B04"/>
    <w:rsid w:val="00B45299"/>
    <w:rsid w:val="00B50D3B"/>
    <w:rsid w:val="00B52CD8"/>
    <w:rsid w:val="00B53FE6"/>
    <w:rsid w:val="00B74DA5"/>
    <w:rsid w:val="00B817F3"/>
    <w:rsid w:val="00B9437D"/>
    <w:rsid w:val="00BB4483"/>
    <w:rsid w:val="00BB6F8D"/>
    <w:rsid w:val="00BC0244"/>
    <w:rsid w:val="00BC5505"/>
    <w:rsid w:val="00BC62BF"/>
    <w:rsid w:val="00BD36A1"/>
    <w:rsid w:val="00BE204A"/>
    <w:rsid w:val="00BF5294"/>
    <w:rsid w:val="00C056D8"/>
    <w:rsid w:val="00C07010"/>
    <w:rsid w:val="00C32184"/>
    <w:rsid w:val="00C44E99"/>
    <w:rsid w:val="00C703D0"/>
    <w:rsid w:val="00C72A04"/>
    <w:rsid w:val="00CA43CE"/>
    <w:rsid w:val="00CB1148"/>
    <w:rsid w:val="00CB5EFB"/>
    <w:rsid w:val="00CE064F"/>
    <w:rsid w:val="00CE06B5"/>
    <w:rsid w:val="00CE2C77"/>
    <w:rsid w:val="00CF5F98"/>
    <w:rsid w:val="00D034E8"/>
    <w:rsid w:val="00D036F7"/>
    <w:rsid w:val="00D31B94"/>
    <w:rsid w:val="00D33AD9"/>
    <w:rsid w:val="00D376E9"/>
    <w:rsid w:val="00D441F1"/>
    <w:rsid w:val="00D46D70"/>
    <w:rsid w:val="00D62CBB"/>
    <w:rsid w:val="00D67225"/>
    <w:rsid w:val="00D774A7"/>
    <w:rsid w:val="00D845D0"/>
    <w:rsid w:val="00D86C03"/>
    <w:rsid w:val="00D9096F"/>
    <w:rsid w:val="00D91C7A"/>
    <w:rsid w:val="00DA433F"/>
    <w:rsid w:val="00DA5E0E"/>
    <w:rsid w:val="00DC438E"/>
    <w:rsid w:val="00DD7E49"/>
    <w:rsid w:val="00DE0E13"/>
    <w:rsid w:val="00DF43F6"/>
    <w:rsid w:val="00E01F76"/>
    <w:rsid w:val="00E04DC6"/>
    <w:rsid w:val="00E144BA"/>
    <w:rsid w:val="00E15135"/>
    <w:rsid w:val="00E24294"/>
    <w:rsid w:val="00E278A4"/>
    <w:rsid w:val="00E27977"/>
    <w:rsid w:val="00E27D81"/>
    <w:rsid w:val="00E27ECA"/>
    <w:rsid w:val="00E31B60"/>
    <w:rsid w:val="00E37636"/>
    <w:rsid w:val="00E42081"/>
    <w:rsid w:val="00E437C9"/>
    <w:rsid w:val="00E4746E"/>
    <w:rsid w:val="00E8057A"/>
    <w:rsid w:val="00E80A36"/>
    <w:rsid w:val="00E95033"/>
    <w:rsid w:val="00EA3BEB"/>
    <w:rsid w:val="00EA6960"/>
    <w:rsid w:val="00EC2370"/>
    <w:rsid w:val="00EC2EC1"/>
    <w:rsid w:val="00EC4C91"/>
    <w:rsid w:val="00ED53A8"/>
    <w:rsid w:val="00EE0F08"/>
    <w:rsid w:val="00EE5BF3"/>
    <w:rsid w:val="00EF0C97"/>
    <w:rsid w:val="00F00543"/>
    <w:rsid w:val="00F00B8B"/>
    <w:rsid w:val="00F044A6"/>
    <w:rsid w:val="00F25EE8"/>
    <w:rsid w:val="00F4458F"/>
    <w:rsid w:val="00F46E31"/>
    <w:rsid w:val="00F55F79"/>
    <w:rsid w:val="00F76790"/>
    <w:rsid w:val="00F812BE"/>
    <w:rsid w:val="00F95D64"/>
    <w:rsid w:val="00FB3A42"/>
    <w:rsid w:val="00FB53BD"/>
    <w:rsid w:val="00FC7631"/>
    <w:rsid w:val="00FD2076"/>
    <w:rsid w:val="00FD4A98"/>
    <w:rsid w:val="00FD747B"/>
    <w:rsid w:val="00FD79EA"/>
    <w:rsid w:val="00FD7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8B0EB70"/>
  <w15:chartTrackingRefBased/>
  <w15:docId w15:val="{EC33C5EE-DEF3-45B6-BD6B-A11C0A9FF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B4EBD"/>
  </w:style>
  <w:style w:type="paragraph" w:styleId="Heading1">
    <w:name w:val="heading 1"/>
    <w:basedOn w:val="Normal"/>
    <w:next w:val="Normal"/>
    <w:link w:val="Heading1Char"/>
    <w:uiPriority w:val="9"/>
    <w:qFormat/>
    <w:rsid w:val="00D462B8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0A4781"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C3F53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0A4781"/>
      <w:sz w:val="3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C3F53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0A4781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761C7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A4781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1375A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stTable1Light-Accent3">
    <w:name w:val="List Table 1 Light Accent 3"/>
    <w:aliases w:val="PVSOL"/>
    <w:basedOn w:val="TableNormal"/>
    <w:uiPriority w:val="46"/>
    <w:rsid w:val="00167A21"/>
    <w:pPr>
      <w:spacing w:after="0" w:line="240" w:lineRule="auto"/>
    </w:pPr>
    <w:rPr>
      <w:color w:val="595959" w:themeColor="text1" w:themeTint="A6"/>
      <w:sz w:val="20"/>
    </w:rPr>
    <w:tblPr>
      <w:tblStyleRowBandSize w:val="1"/>
      <w:tblStyleColBandSize w:val="1"/>
      <w:tblBorders>
        <w:bottom w:val="single" w:sz="4" w:space="0" w:color="D9D9D9" w:themeColor="background1" w:themeShade="D9"/>
        <w:insideH w:val="single" w:sz="4" w:space="0" w:color="D9D9D9" w:themeColor="background1" w:themeShade="D9"/>
      </w:tblBorders>
      <w:tblCellMar>
        <w:left w:w="28" w:type="dxa"/>
        <w:right w:w="57" w:type="dxa"/>
      </w:tblCellMar>
    </w:tblPr>
    <w:tblStylePr w:type="firstRow">
      <w:rPr>
        <w:rFonts w:asciiTheme="minorHAnsi" w:hAnsiTheme="minorHAnsi"/>
        <w:b w:val="0"/>
        <w:bCs/>
      </w:rPr>
      <w:tblPr/>
      <w:tcPr>
        <w:tcBorders>
          <w:top w:val="single" w:sz="12" w:space="0" w:color="595959" w:themeColor="text1" w:themeTint="A6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 w:val="0"/>
        <w:bCs/>
        <w:color w:val="auto"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FFFFFF" w:themeFill="background1"/>
      </w:tcPr>
    </w:tblStylePr>
  </w:style>
  <w:style w:type="table" w:styleId="TableGrid">
    <w:name w:val="Table Grid"/>
    <w:basedOn w:val="TableNormal"/>
    <w:uiPriority w:val="39"/>
    <w:rsid w:val="00150C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4">
    <w:name w:val="Plain Table 4"/>
    <w:basedOn w:val="TableNormal"/>
    <w:uiPriority w:val="44"/>
    <w:rsid w:val="00150CE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ListTable1Light-Accent6">
    <w:name w:val="List Table 1 Light Accent 6"/>
    <w:basedOn w:val="TableNormal"/>
    <w:uiPriority w:val="46"/>
    <w:rsid w:val="008409E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itelPage">
    <w:name w:val="TitelPage"/>
    <w:basedOn w:val="ListTable1Light"/>
    <w:uiPriority w:val="99"/>
    <w:rsid w:val="004F6DA4"/>
    <w:rPr>
      <w:sz w:val="20"/>
      <w:szCs w:val="20"/>
      <w:lang w:val="de-DE" w:eastAsia="de-DE"/>
    </w:rPr>
    <w:tblPr>
      <w:tblBorders>
        <w:bottom w:val="single" w:sz="4" w:space="0" w:color="D9D9D9" w:themeColor="background1" w:themeShade="D9"/>
        <w:insideH w:val="single" w:sz="4" w:space="0" w:color="D9D9D9" w:themeColor="background1" w:themeShade="D9"/>
      </w:tblBorders>
    </w:tblPr>
    <w:tblStylePr w:type="firstRow">
      <w:rPr>
        <w:rFonts w:asciiTheme="minorHAnsi" w:hAnsiTheme="minorHAnsi"/>
        <w:b w:val="0"/>
        <w:bCs/>
        <w:sz w:val="24"/>
      </w:rPr>
      <w:tblPr/>
      <w:tcPr>
        <w:tcBorders>
          <w:bottom w:val="single" w:sz="12" w:space="0" w:color="595959" w:themeColor="text1" w:themeTint="A6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">
    <w:name w:val="List Table 2"/>
    <w:basedOn w:val="TableNormal"/>
    <w:uiPriority w:val="47"/>
    <w:rsid w:val="0021186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2">
    <w:name w:val="List Table 1 Light Accent 2"/>
    <w:basedOn w:val="TableNormal"/>
    <w:uiPriority w:val="46"/>
    <w:rsid w:val="0021186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1Light">
    <w:name w:val="List Table 1 Light"/>
    <w:basedOn w:val="TableNormal"/>
    <w:uiPriority w:val="46"/>
    <w:rsid w:val="0021186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DD31B6"/>
    <w:pPr>
      <w:spacing w:after="240" w:line="240" w:lineRule="auto"/>
      <w:contextualSpacing/>
    </w:pPr>
    <w:rPr>
      <w:rFonts w:asciiTheme="majorHAnsi" w:eastAsiaTheme="majorEastAsia" w:hAnsiTheme="majorHAnsi" w:cstheme="majorBidi"/>
      <w:color w:val="0A4781"/>
      <w:spacing w:val="-10"/>
      <w:kern w:val="28"/>
      <w:sz w:val="44"/>
      <w:szCs w:val="56"/>
    </w:rPr>
  </w:style>
  <w:style w:type="paragraph" w:styleId="NoSpacing">
    <w:name w:val="No Spacing"/>
    <w:basedOn w:val="Normal"/>
    <w:uiPriority w:val="1"/>
    <w:qFormat/>
    <w:rsid w:val="00037846"/>
    <w:pPr>
      <w:spacing w:after="0" w:line="240" w:lineRule="auto"/>
    </w:pPr>
  </w:style>
  <w:style w:type="paragraph" w:customStyle="1" w:styleId="ImageCaption">
    <w:name w:val="Image Caption"/>
    <w:basedOn w:val="Normal"/>
    <w:next w:val="Normal"/>
    <w:link w:val="ImageCaptionChar"/>
    <w:qFormat/>
    <w:rsid w:val="00440EAA"/>
    <w:pPr>
      <w:spacing w:line="240" w:lineRule="auto"/>
      <w:jc w:val="right"/>
    </w:pPr>
    <w:rPr>
      <w:color w:val="808080" w:themeColor="background1" w:themeShade="80"/>
      <w:sz w:val="18"/>
    </w:rPr>
  </w:style>
  <w:style w:type="paragraph" w:customStyle="1" w:styleId="TableCaption">
    <w:name w:val="Table Caption"/>
    <w:basedOn w:val="Normal"/>
    <w:next w:val="Normal"/>
    <w:link w:val="TableCaptionChar"/>
    <w:qFormat/>
    <w:rsid w:val="0066209F"/>
    <w:pPr>
      <w:spacing w:before="120" w:after="0" w:line="240" w:lineRule="auto"/>
    </w:pPr>
  </w:style>
  <w:style w:type="paragraph" w:customStyle="1" w:styleId="ImageWithCaption">
    <w:name w:val="Image With Caption"/>
    <w:basedOn w:val="Normal"/>
    <w:link w:val="ImageWithCaptionChar"/>
    <w:qFormat/>
    <w:rsid w:val="00440EAA"/>
    <w:pPr>
      <w:spacing w:before="240" w:after="0" w:line="240" w:lineRule="auto"/>
      <w:jc w:val="right"/>
    </w:pPr>
    <w:rPr>
      <w:noProof/>
    </w:rPr>
  </w:style>
  <w:style w:type="paragraph" w:customStyle="1" w:styleId="ImageWithoutCaption">
    <w:name w:val="Image Without Caption"/>
    <w:basedOn w:val="ImageWithCaption"/>
    <w:next w:val="Normal"/>
    <w:link w:val="ImageWithoutCaptionChar"/>
    <w:qFormat/>
    <w:rsid w:val="00440EAA"/>
    <w:pPr>
      <w:spacing w:after="160"/>
    </w:pPr>
  </w:style>
  <w:style w:type="paragraph" w:customStyle="1" w:styleId="Footnote">
    <w:name w:val="Footnote"/>
    <w:basedOn w:val="Normal"/>
    <w:next w:val="Normal"/>
    <w:link w:val="FootnoteChar"/>
    <w:qFormat/>
    <w:rsid w:val="007049CD"/>
    <w:pPr>
      <w:keepLines/>
      <w:framePr w:wrap="notBeside" w:hAnchor="text" w:yAlign="bottom"/>
      <w:shd w:val="clear" w:color="auto" w:fill="FFFFFF" w:themeFill="background1"/>
      <w:spacing w:before="240" w:after="60" w:line="240" w:lineRule="auto"/>
      <w:ind w:left="567" w:right="567"/>
      <w:jc w:val="both"/>
    </w:pPr>
    <w:rPr>
      <w:color w:val="595959" w:themeColor="text1" w:themeTint="A6"/>
      <w:sz w:val="16"/>
    </w:rPr>
  </w:style>
  <w:style w:type="character" w:customStyle="1" w:styleId="TitleChar">
    <w:name w:val="Title Char"/>
    <w:link w:val="Title"/>
    <w:uiPriority w:val="10"/>
    <w:rsid w:val="00DD31B6"/>
    <w:rPr>
      <w:rFonts w:asciiTheme="majorHAnsi" w:eastAsiaTheme="majorEastAsia" w:hAnsiTheme="majorHAnsi" w:cstheme="majorBidi"/>
      <w:color w:val="0A4781"/>
      <w:spacing w:val="-10"/>
      <w:kern w:val="28"/>
      <w:sz w:val="44"/>
      <w:szCs w:val="56"/>
    </w:rPr>
  </w:style>
  <w:style w:type="character" w:customStyle="1" w:styleId="Heading1Char">
    <w:name w:val="Heading 1 Char"/>
    <w:link w:val="Heading1"/>
    <w:uiPriority w:val="9"/>
    <w:rsid w:val="00D462B8"/>
    <w:rPr>
      <w:rFonts w:asciiTheme="majorHAnsi" w:eastAsiaTheme="majorEastAsia" w:hAnsiTheme="majorHAnsi" w:cstheme="majorBidi"/>
      <w:color w:val="0A4781"/>
      <w:sz w:val="44"/>
      <w:szCs w:val="32"/>
    </w:rPr>
  </w:style>
  <w:style w:type="character" w:customStyle="1" w:styleId="Heading2Char">
    <w:name w:val="Heading 2 Char"/>
    <w:link w:val="Heading2"/>
    <w:uiPriority w:val="9"/>
    <w:rsid w:val="007C3F53"/>
    <w:rPr>
      <w:rFonts w:asciiTheme="majorHAnsi" w:eastAsiaTheme="majorEastAsia" w:hAnsiTheme="majorHAnsi" w:cstheme="majorBidi"/>
      <w:color w:val="0A4781"/>
      <w:sz w:val="34"/>
      <w:szCs w:val="26"/>
    </w:rPr>
  </w:style>
  <w:style w:type="character" w:customStyle="1" w:styleId="Heading3Char">
    <w:name w:val="Heading 3 Char"/>
    <w:link w:val="Heading3"/>
    <w:uiPriority w:val="9"/>
    <w:rsid w:val="007C3F53"/>
    <w:rPr>
      <w:rFonts w:asciiTheme="majorHAnsi" w:eastAsiaTheme="majorEastAsia" w:hAnsiTheme="majorHAnsi" w:cstheme="majorBidi"/>
      <w:color w:val="0A4781"/>
      <w:sz w:val="28"/>
      <w:szCs w:val="24"/>
    </w:rPr>
  </w:style>
  <w:style w:type="character" w:customStyle="1" w:styleId="Heading4Char">
    <w:name w:val="Heading 4 Char"/>
    <w:link w:val="Heading4"/>
    <w:uiPriority w:val="9"/>
    <w:rsid w:val="00761C72"/>
    <w:rPr>
      <w:rFonts w:asciiTheme="majorHAnsi" w:eastAsiaTheme="majorEastAsia" w:hAnsiTheme="majorHAnsi" w:cstheme="majorBidi"/>
      <w:i/>
      <w:iCs/>
      <w:color w:val="0A4781"/>
    </w:rPr>
  </w:style>
  <w:style w:type="character" w:customStyle="1" w:styleId="Heading5Char">
    <w:name w:val="Heading 5 Char"/>
    <w:link w:val="Heading5"/>
    <w:uiPriority w:val="9"/>
    <w:rsid w:val="001375AF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ImageCaptionChar">
    <w:name w:val="Image Caption Char"/>
    <w:basedOn w:val="TableCaptionChar"/>
    <w:link w:val="ImageCaption"/>
    <w:rsid w:val="00440EAA"/>
    <w:rPr>
      <w:color w:val="808080" w:themeColor="background1" w:themeShade="80"/>
      <w:sz w:val="18"/>
    </w:rPr>
  </w:style>
  <w:style w:type="character" w:customStyle="1" w:styleId="TableCaptionChar">
    <w:name w:val="Table Caption Char"/>
    <w:link w:val="TableCaption"/>
    <w:rsid w:val="00A56439"/>
  </w:style>
  <w:style w:type="character" w:customStyle="1" w:styleId="ImageWithCaptionChar">
    <w:name w:val="Image With Caption Char"/>
    <w:link w:val="ImageWithCaption"/>
    <w:rsid w:val="0066209F"/>
    <w:rPr>
      <w:noProof/>
    </w:rPr>
  </w:style>
  <w:style w:type="character" w:customStyle="1" w:styleId="ImageWithoutCaptionChar">
    <w:name w:val="Image Without Caption Char"/>
    <w:basedOn w:val="ImageWithCaptionChar"/>
    <w:link w:val="ImageWithoutCaption"/>
    <w:rsid w:val="00440EAA"/>
    <w:rPr>
      <w:noProof/>
    </w:rPr>
  </w:style>
  <w:style w:type="character" w:customStyle="1" w:styleId="FootnoteChar">
    <w:name w:val="Footnote Char"/>
    <w:link w:val="Footnote"/>
    <w:rsid w:val="007049CD"/>
    <w:rPr>
      <w:color w:val="595959" w:themeColor="text1" w:themeTint="A6"/>
      <w:sz w:val="16"/>
      <w:shd w:val="clear" w:color="auto" w:fill="FFFFFF" w:themeFill="background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650127D4-5E3E-41C0-A21A-2397D5B6E0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1325</Words>
  <Characters>7558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Project report, created with PV*SOL premium 2024 (R6)</dc:title>
  <dc:subject/>
  <dc:creator>Valentin Software GmbH</dc:creator>
  <cp:keywords>PVSOL, PV*SOL, PVSOL premium, PV*SOL premium, PV, Solar, Photovoltaics, Simulation, Calculation, yield</cp:keywords>
  <dc:description/>
  <cp:lastModifiedBy>Martin Kostur</cp:lastModifiedBy>
  <cp:revision>141</cp:revision>
  <cp:lastPrinted>2018-07-26T10:16:00Z</cp:lastPrinted>
  <dcterms:created xsi:type="dcterms:W3CDTF">2018-08-02T08:24:00Z</dcterms:created>
  <dcterms:modified xsi:type="dcterms:W3CDTF">2024-04-17T10:42:00Z</dcterms:modified>
</cp:coreProperties>
</file>